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0892" w14:textId="77777777" w:rsidR="009945B2" w:rsidRDefault="009945B2" w:rsidP="00997942">
      <w:pPr>
        <w:spacing w:after="240" w:line="240" w:lineRule="auto"/>
        <w:ind w:left="-1" w:right="-720"/>
        <w:rPr>
          <w:rFonts w:ascii="Arial" w:hAnsi="Arial" w:cs="Arial"/>
          <w:rtl/>
        </w:rPr>
      </w:pPr>
      <w:r w:rsidRPr="003672DB">
        <w:rPr>
          <w:rFonts w:ascii="Arial" w:hAnsi="Arial" w:cs="Arial"/>
          <w:noProof/>
        </w:rPr>
        <w:drawing>
          <wp:anchor distT="0" distB="0" distL="114300" distR="114300" simplePos="0" relativeHeight="251658240" behindDoc="0" locked="0" layoutInCell="1" allowOverlap="1" wp14:anchorId="5ECD1B40" wp14:editId="7D9B4DDF">
            <wp:simplePos x="0" y="0"/>
            <wp:positionH relativeFrom="page">
              <wp:posOffset>3199791</wp:posOffset>
            </wp:positionH>
            <wp:positionV relativeFrom="paragraph">
              <wp:posOffset>-3175</wp:posOffset>
            </wp:positionV>
            <wp:extent cx="1114425" cy="1019175"/>
            <wp:effectExtent l="0" t="0" r="9525" b="9525"/>
            <wp:wrapNone/>
            <wp:docPr id="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019175"/>
                    </a:xfrm>
                    <a:prstGeom prst="rect">
                      <a:avLst/>
                    </a:prstGeom>
                    <a:noFill/>
                    <a:ln w="9525">
                      <a:noFill/>
                      <a:miter lim="800000"/>
                      <a:headEnd/>
                      <a:tailEnd/>
                    </a:ln>
                  </pic:spPr>
                </pic:pic>
              </a:graphicData>
            </a:graphic>
          </wp:anchor>
        </w:drawing>
      </w:r>
      <w:r w:rsidRPr="003672DB">
        <w:rPr>
          <w:rFonts w:ascii="Arial" w:hAnsi="Arial" w:cs="Arial"/>
          <w:noProof/>
        </w:rPr>
        <w:drawing>
          <wp:anchor distT="0" distB="0" distL="114300" distR="114300" simplePos="0" relativeHeight="251661312" behindDoc="0" locked="0" layoutInCell="1" allowOverlap="1" wp14:anchorId="4A076C3B" wp14:editId="19CFF5F8">
            <wp:simplePos x="0" y="0"/>
            <wp:positionH relativeFrom="column">
              <wp:posOffset>-179287</wp:posOffset>
            </wp:positionH>
            <wp:positionV relativeFrom="paragraph">
              <wp:posOffset>103017</wp:posOffset>
            </wp:positionV>
            <wp:extent cx="838200" cy="838200"/>
            <wp:effectExtent l="0" t="0" r="0" b="0"/>
            <wp:wrapSquare wrapText="bothSides"/>
            <wp:docPr id="3" name="Picture 3" descr="Description: C:\Users\Shaked\Dropbox\UniversityOfHaifa\Logos\uni_heb_eng_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ked\Dropbox\UniversityOfHaifa\Logos\uni_heb_eng_a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00EF14D5" w:rsidRPr="003672DB">
        <w:rPr>
          <w:rFonts w:ascii="Arial" w:hAnsi="Arial" w:cs="Arial"/>
          <w:noProof/>
        </w:rPr>
        <w:drawing>
          <wp:inline distT="0" distB="0" distL="0" distR="0" wp14:anchorId="5A1BD919" wp14:editId="79648226">
            <wp:extent cx="1231641" cy="942975"/>
            <wp:effectExtent l="19050" t="0" r="6609" b="0"/>
            <wp:docPr id="4" name="Picture 4" descr="Description: C:\Users\Shaked\Dropbox\UniversityOfHaifa\Logos\faculty_vector_th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haked\Dropbox\UniversityOfHaifa\Logos\faculty_vector_thre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641" cy="942975"/>
                    </a:xfrm>
                    <a:prstGeom prst="rect">
                      <a:avLst/>
                    </a:prstGeom>
                    <a:noFill/>
                    <a:ln>
                      <a:noFill/>
                    </a:ln>
                  </pic:spPr>
                </pic:pic>
              </a:graphicData>
            </a:graphic>
          </wp:inline>
        </w:drawing>
      </w:r>
      <w:r w:rsidR="00361252" w:rsidRPr="003672DB">
        <w:rPr>
          <w:rFonts w:ascii="Arial" w:hAnsi="Arial" w:cs="Arial"/>
          <w:rtl/>
        </w:rPr>
        <w:tab/>
      </w:r>
      <w:r w:rsidR="00361252" w:rsidRPr="003672DB">
        <w:rPr>
          <w:rFonts w:ascii="Arial" w:hAnsi="Arial" w:cs="Arial"/>
          <w:rtl/>
        </w:rPr>
        <w:tab/>
      </w:r>
      <w:r>
        <w:rPr>
          <w:rFonts w:ascii="Arial" w:hAnsi="Arial" w:cs="Arial"/>
          <w:rtl/>
        </w:rPr>
        <w:tab/>
      </w:r>
      <w:r>
        <w:rPr>
          <w:rFonts w:ascii="Arial" w:hAnsi="Arial" w:cs="Arial" w:hint="cs"/>
          <w:rtl/>
        </w:rPr>
        <w:t xml:space="preserve">      </w:t>
      </w:r>
      <w:r w:rsidR="00361252" w:rsidRPr="003672DB">
        <w:rPr>
          <w:rFonts w:ascii="Arial" w:hAnsi="Arial" w:cs="Arial"/>
          <w:rtl/>
        </w:rPr>
        <w:tab/>
      </w:r>
      <w:r w:rsidR="00361252" w:rsidRPr="003672DB">
        <w:rPr>
          <w:rFonts w:ascii="Arial" w:hAnsi="Arial" w:cs="Arial"/>
          <w:rtl/>
        </w:rPr>
        <w:tab/>
      </w:r>
      <w:r w:rsidR="00467DFE" w:rsidRPr="003672DB">
        <w:rPr>
          <w:rFonts w:ascii="Arial" w:hAnsi="Arial" w:cs="Arial"/>
        </w:rPr>
        <w:t xml:space="preserve"> </w:t>
      </w:r>
      <w:r w:rsidR="00EF14D5" w:rsidRPr="003672DB">
        <w:rPr>
          <w:rFonts w:ascii="Arial" w:hAnsi="Arial" w:cs="Arial"/>
          <w:rtl/>
        </w:rPr>
        <w:tab/>
      </w:r>
      <w:r w:rsidR="00EF14D5" w:rsidRPr="003672DB">
        <w:rPr>
          <w:rFonts w:ascii="Arial" w:hAnsi="Arial" w:cs="Arial"/>
          <w:rtl/>
        </w:rPr>
        <w:tab/>
      </w:r>
      <w:r w:rsidR="00361252" w:rsidRPr="003672DB">
        <w:rPr>
          <w:rFonts w:ascii="Arial" w:hAnsi="Arial" w:cs="Arial"/>
          <w:rtl/>
        </w:rPr>
        <w:tab/>
      </w:r>
    </w:p>
    <w:p w14:paraId="425690BF" w14:textId="77777777" w:rsidR="00EF14D5" w:rsidRDefault="00467DFE" w:rsidP="009945B2">
      <w:pPr>
        <w:spacing w:after="240" w:line="360" w:lineRule="auto"/>
        <w:ind w:left="42" w:right="-720"/>
        <w:rPr>
          <w:rFonts w:ascii="Arial" w:hAnsi="Arial" w:cs="Arial"/>
          <w:rtl/>
        </w:rPr>
      </w:pPr>
      <w:r w:rsidRPr="003672DB">
        <w:rPr>
          <w:rFonts w:ascii="Arial" w:hAnsi="Arial" w:cs="Arial"/>
          <w:rtl/>
        </w:rPr>
        <w:t xml:space="preserve">  </w:t>
      </w:r>
      <w:r w:rsidR="00361252" w:rsidRPr="003672DB">
        <w:rPr>
          <w:rFonts w:ascii="Arial" w:hAnsi="Arial" w:cs="Arial" w:hint="cs"/>
          <w:rtl/>
        </w:rPr>
        <w:t xml:space="preserve">  </w:t>
      </w:r>
      <w:r w:rsidR="00EF14D5" w:rsidRPr="003672DB">
        <w:rPr>
          <w:rFonts w:ascii="Arial" w:hAnsi="Arial" w:cs="Arial"/>
          <w:rtl/>
        </w:rPr>
        <w:t>החוג למוסיקה</w:t>
      </w:r>
    </w:p>
    <w:p w14:paraId="0DFBC2B6" w14:textId="77777777" w:rsidR="00EF14D5" w:rsidRPr="003672DB" w:rsidRDefault="00EF14D5" w:rsidP="00140F0D">
      <w:pPr>
        <w:spacing w:after="120" w:line="360" w:lineRule="auto"/>
        <w:ind w:left="-1" w:right="-142"/>
        <w:jc w:val="center"/>
        <w:rPr>
          <w:rFonts w:ascii="Arial" w:hAnsi="Arial" w:cs="Arial"/>
          <w:b/>
          <w:bCs/>
          <w:szCs w:val="44"/>
          <w:rtl/>
        </w:rPr>
      </w:pPr>
      <w:r w:rsidRPr="003672DB">
        <w:rPr>
          <w:rFonts w:ascii="Arial" w:hAnsi="Arial" w:cs="Arial"/>
          <w:rtl/>
        </w:rPr>
        <w:t xml:space="preserve">הקונצרט </w:t>
      </w:r>
      <w:r w:rsidR="00140F0D">
        <w:rPr>
          <w:rFonts w:ascii="Arial" w:hAnsi="Arial" w:cs="Arial" w:hint="cs"/>
          <w:rtl/>
        </w:rPr>
        <w:t>השני</w:t>
      </w:r>
      <w:r w:rsidRPr="003672DB">
        <w:rPr>
          <w:rFonts w:ascii="Arial" w:hAnsi="Arial" w:cs="Arial"/>
          <w:rtl/>
        </w:rPr>
        <w:t xml:space="preserve"> במסגרת</w:t>
      </w:r>
      <w:r w:rsidRPr="003672DB">
        <w:rPr>
          <w:rFonts w:ascii="Arial" w:hAnsi="Arial" w:cs="Arial"/>
          <w:rtl/>
        </w:rPr>
        <w:br/>
      </w:r>
      <w:r w:rsidR="00635185">
        <w:rPr>
          <w:rFonts w:ascii="Arial" w:hAnsi="Arial" w:cs="Arial"/>
          <w:b/>
          <w:bCs/>
          <w:szCs w:val="44"/>
          <w:rtl/>
        </w:rPr>
        <w:t>סדרת הקונצרטים האוניברסיטאית ת</w:t>
      </w:r>
      <w:r w:rsidR="00635185">
        <w:rPr>
          <w:rFonts w:ascii="Arial" w:hAnsi="Arial" w:cs="Arial" w:hint="cs"/>
          <w:b/>
          <w:bCs/>
          <w:szCs w:val="44"/>
          <w:rtl/>
        </w:rPr>
        <w:t>ש</w:t>
      </w:r>
      <w:r w:rsidR="009852FE">
        <w:rPr>
          <w:rFonts w:ascii="Arial" w:hAnsi="Arial" w:cs="Arial" w:hint="cs"/>
          <w:b/>
          <w:bCs/>
          <w:szCs w:val="44"/>
          <w:rtl/>
        </w:rPr>
        <w:t>פ"</w:t>
      </w:r>
      <w:r w:rsidR="00780F84">
        <w:rPr>
          <w:rFonts w:ascii="Arial" w:hAnsi="Arial" w:cs="Arial" w:hint="cs"/>
          <w:b/>
          <w:bCs/>
          <w:szCs w:val="44"/>
          <w:rtl/>
        </w:rPr>
        <w:t>ג</w:t>
      </w:r>
      <w:r w:rsidR="00635185">
        <w:rPr>
          <w:rFonts w:ascii="Arial" w:hAnsi="Arial" w:cs="Arial" w:hint="cs"/>
          <w:b/>
          <w:bCs/>
          <w:szCs w:val="44"/>
          <w:rtl/>
        </w:rPr>
        <w:t xml:space="preserve"> </w:t>
      </w:r>
      <w:r w:rsidRPr="003672DB">
        <w:rPr>
          <w:rFonts w:ascii="Arial" w:hAnsi="Arial" w:cs="Arial"/>
          <w:b/>
          <w:bCs/>
          <w:szCs w:val="44"/>
          <w:rtl/>
        </w:rPr>
        <w:t>(</w:t>
      </w:r>
      <w:r w:rsidR="00F651B6" w:rsidRPr="003672DB">
        <w:rPr>
          <w:rFonts w:ascii="Arial" w:hAnsi="Arial" w:cs="Arial"/>
          <w:b/>
          <w:bCs/>
          <w:szCs w:val="44"/>
          <w:rtl/>
        </w:rPr>
        <w:t>20</w:t>
      </w:r>
      <w:r w:rsidR="009852FE">
        <w:rPr>
          <w:rFonts w:ascii="Arial" w:hAnsi="Arial" w:cs="Arial" w:hint="cs"/>
          <w:b/>
          <w:bCs/>
          <w:szCs w:val="44"/>
          <w:rtl/>
        </w:rPr>
        <w:t>2</w:t>
      </w:r>
      <w:r w:rsidR="00780F84">
        <w:rPr>
          <w:rFonts w:ascii="Arial" w:hAnsi="Arial" w:cs="Arial" w:hint="cs"/>
          <w:b/>
          <w:bCs/>
          <w:szCs w:val="44"/>
          <w:rtl/>
        </w:rPr>
        <w:t>2</w:t>
      </w:r>
      <w:r w:rsidR="00F651B6" w:rsidRPr="003672DB">
        <w:rPr>
          <w:rFonts w:ascii="Arial" w:hAnsi="Arial" w:cs="Arial"/>
          <w:b/>
          <w:bCs/>
          <w:szCs w:val="44"/>
          <w:rtl/>
        </w:rPr>
        <w:t>/</w:t>
      </w:r>
      <w:r w:rsidR="00635185">
        <w:rPr>
          <w:rFonts w:ascii="Arial" w:hAnsi="Arial" w:cs="Arial" w:hint="cs"/>
          <w:b/>
          <w:bCs/>
          <w:szCs w:val="44"/>
          <w:rtl/>
        </w:rPr>
        <w:t>2</w:t>
      </w:r>
      <w:r w:rsidR="00780F84">
        <w:rPr>
          <w:rFonts w:ascii="Arial" w:hAnsi="Arial" w:cs="Arial" w:hint="cs"/>
          <w:b/>
          <w:bCs/>
          <w:szCs w:val="44"/>
          <w:rtl/>
        </w:rPr>
        <w:t>3</w:t>
      </w:r>
      <w:r w:rsidRPr="003672DB">
        <w:rPr>
          <w:rFonts w:ascii="Arial" w:hAnsi="Arial" w:cs="Arial"/>
          <w:b/>
          <w:bCs/>
          <w:szCs w:val="44"/>
          <w:rtl/>
        </w:rPr>
        <w:t>)</w:t>
      </w:r>
    </w:p>
    <w:p w14:paraId="0E6972FF" w14:textId="77777777" w:rsidR="00EF14D5" w:rsidRDefault="00EF14D5" w:rsidP="00140F0D">
      <w:pPr>
        <w:spacing w:after="120" w:line="360" w:lineRule="auto"/>
        <w:ind w:left="-1" w:right="-142"/>
        <w:jc w:val="center"/>
        <w:rPr>
          <w:rFonts w:ascii="Arial" w:hAnsi="Arial" w:cs="Arial"/>
        </w:rPr>
      </w:pPr>
      <w:r w:rsidRPr="003672DB">
        <w:rPr>
          <w:rFonts w:ascii="Arial" w:hAnsi="Arial" w:cs="Arial"/>
          <w:rtl/>
        </w:rPr>
        <w:t>יום א',</w:t>
      </w:r>
      <w:r w:rsidR="00256E74" w:rsidRPr="003672DB">
        <w:rPr>
          <w:rFonts w:ascii="Arial" w:hAnsi="Arial" w:cs="Arial" w:hint="cs"/>
          <w:rtl/>
        </w:rPr>
        <w:t xml:space="preserve"> </w:t>
      </w:r>
      <w:r w:rsidR="00140F0D">
        <w:rPr>
          <w:rFonts w:ascii="Arial" w:hAnsi="Arial" w:cs="Arial" w:hint="cs"/>
          <w:rtl/>
        </w:rPr>
        <w:t>11</w:t>
      </w:r>
      <w:r w:rsidR="00304BAF" w:rsidRPr="00304BAF">
        <w:rPr>
          <w:rFonts w:ascii="Arial" w:hAnsi="Arial" w:cs="Arial" w:hint="cs"/>
          <w:rtl/>
        </w:rPr>
        <w:t xml:space="preserve"> </w:t>
      </w:r>
      <w:r w:rsidR="00140F0D">
        <w:rPr>
          <w:rFonts w:ascii="Arial" w:hAnsi="Arial" w:cs="Arial" w:hint="cs"/>
          <w:rtl/>
        </w:rPr>
        <w:t>בדצמבר</w:t>
      </w:r>
      <w:r w:rsidRPr="003672DB">
        <w:rPr>
          <w:rFonts w:ascii="Arial" w:hAnsi="Arial" w:cs="Arial"/>
          <w:rtl/>
        </w:rPr>
        <w:t xml:space="preserve"> </w:t>
      </w:r>
      <w:r w:rsidR="00FC4618">
        <w:rPr>
          <w:rFonts w:ascii="Arial" w:hAnsi="Arial" w:cs="Arial" w:hint="cs"/>
          <w:rtl/>
        </w:rPr>
        <w:t>2022</w:t>
      </w:r>
      <w:r w:rsidRPr="003672DB">
        <w:rPr>
          <w:rFonts w:ascii="Arial" w:hAnsi="Arial" w:cs="Arial"/>
          <w:rtl/>
        </w:rPr>
        <w:t>, בשעה 14:15, באודיטוריום מוזיאון הכט</w:t>
      </w:r>
    </w:p>
    <w:p w14:paraId="7E6D60EC" w14:textId="77777777" w:rsidR="00EB50D4" w:rsidRDefault="00EB50D4" w:rsidP="00AB2725">
      <w:pPr>
        <w:spacing w:after="120" w:line="360" w:lineRule="auto"/>
        <w:ind w:left="-1" w:right="-142"/>
        <w:jc w:val="center"/>
        <w:rPr>
          <w:rFonts w:ascii="Arial" w:hAnsi="Arial" w:cs="Arial"/>
          <w:rtl/>
        </w:rPr>
      </w:pPr>
    </w:p>
    <w:p w14:paraId="452C3818" w14:textId="77777777" w:rsidR="00CC1320" w:rsidRPr="00CC1320" w:rsidRDefault="00140F0D" w:rsidP="00CC1320">
      <w:pPr>
        <w:spacing w:after="120" w:line="360" w:lineRule="auto"/>
        <w:jc w:val="center"/>
      </w:pPr>
      <w:r w:rsidRPr="00140F0D">
        <w:rPr>
          <w:rFonts w:ascii="Arial" w:hAnsi="Arial" w:cs="Arial" w:hint="cs"/>
          <w:b/>
          <w:bCs/>
          <w:szCs w:val="44"/>
          <w:rtl/>
        </w:rPr>
        <w:t xml:space="preserve">ברוח אופטימית: מוצרט, </w:t>
      </w:r>
      <w:proofErr w:type="spellStart"/>
      <w:r w:rsidRPr="00140F0D">
        <w:rPr>
          <w:rFonts w:ascii="Arial" w:hAnsi="Arial" w:cs="Arial" w:hint="cs"/>
          <w:b/>
          <w:bCs/>
          <w:szCs w:val="44"/>
          <w:rtl/>
        </w:rPr>
        <w:t>מקאם</w:t>
      </w:r>
      <w:proofErr w:type="spellEnd"/>
      <w:r w:rsidRPr="00140F0D">
        <w:rPr>
          <w:rFonts w:ascii="Arial" w:hAnsi="Arial" w:cs="Arial" w:hint="cs"/>
          <w:b/>
          <w:bCs/>
          <w:szCs w:val="44"/>
          <w:rtl/>
        </w:rPr>
        <w:t xml:space="preserve"> וכליזמר גם</w:t>
      </w:r>
      <w:r w:rsidRPr="00140F0D">
        <w:rPr>
          <w:rFonts w:ascii="Arial" w:hAnsi="Arial" w:cs="Arial"/>
          <w:b/>
          <w:bCs/>
          <w:szCs w:val="44"/>
          <w:rtl/>
        </w:rPr>
        <w:br/>
      </w:r>
      <w:r w:rsidRPr="00140F0D">
        <w:rPr>
          <w:rFonts w:ascii="Arial" w:hAnsi="Arial" w:cs="Arial" w:hint="cs"/>
          <w:b/>
          <w:bCs/>
          <w:sz w:val="28"/>
          <w:szCs w:val="28"/>
          <w:rtl/>
        </w:rPr>
        <w:t xml:space="preserve">מנחם </w:t>
      </w:r>
      <w:proofErr w:type="spellStart"/>
      <w:r w:rsidRPr="00140F0D">
        <w:rPr>
          <w:rFonts w:ascii="Arial" w:hAnsi="Arial" w:cs="Arial" w:hint="cs"/>
          <w:b/>
          <w:bCs/>
          <w:sz w:val="28"/>
          <w:szCs w:val="28"/>
          <w:rtl/>
        </w:rPr>
        <w:t>ויזנברג</w:t>
      </w:r>
      <w:proofErr w:type="spellEnd"/>
      <w:r w:rsidRPr="00140F0D">
        <w:rPr>
          <w:rFonts w:ascii="Arial" w:hAnsi="Arial" w:cs="Arial" w:hint="cs"/>
          <w:b/>
          <w:bCs/>
          <w:sz w:val="28"/>
          <w:szCs w:val="28"/>
          <w:rtl/>
        </w:rPr>
        <w:t xml:space="preserve">, פסנתר; ניר </w:t>
      </w:r>
      <w:proofErr w:type="spellStart"/>
      <w:r w:rsidRPr="00140F0D">
        <w:rPr>
          <w:rFonts w:ascii="Arial" w:hAnsi="Arial" w:cs="Arial" w:hint="cs"/>
          <w:b/>
          <w:bCs/>
          <w:sz w:val="28"/>
          <w:szCs w:val="28"/>
          <w:rtl/>
        </w:rPr>
        <w:t>קומפורטי</w:t>
      </w:r>
      <w:proofErr w:type="spellEnd"/>
      <w:r w:rsidRPr="00140F0D">
        <w:rPr>
          <w:rFonts w:ascii="Arial" w:hAnsi="Arial" w:cs="Arial" w:hint="cs"/>
          <w:b/>
          <w:bCs/>
          <w:sz w:val="28"/>
          <w:szCs w:val="28"/>
          <w:rtl/>
        </w:rPr>
        <w:t xml:space="preserve">, קונטרבס; </w:t>
      </w:r>
      <w:proofErr w:type="spellStart"/>
      <w:r w:rsidRPr="00140F0D">
        <w:rPr>
          <w:rFonts w:ascii="Arial" w:hAnsi="Arial" w:cs="Arial" w:hint="cs"/>
          <w:b/>
          <w:bCs/>
          <w:sz w:val="28"/>
          <w:szCs w:val="28"/>
          <w:rtl/>
        </w:rPr>
        <w:t>תייסיר</w:t>
      </w:r>
      <w:proofErr w:type="spellEnd"/>
      <w:r w:rsidRPr="00140F0D">
        <w:rPr>
          <w:rFonts w:ascii="Arial" w:hAnsi="Arial" w:cs="Arial" w:hint="cs"/>
          <w:b/>
          <w:bCs/>
          <w:sz w:val="28"/>
          <w:szCs w:val="28"/>
          <w:rtl/>
        </w:rPr>
        <w:t xml:space="preserve"> אליאס, עוד; </w:t>
      </w:r>
      <w:r>
        <w:rPr>
          <w:rFonts w:ascii="Arial" w:hAnsi="Arial" w:cs="Arial"/>
          <w:b/>
          <w:bCs/>
          <w:sz w:val="28"/>
          <w:szCs w:val="28"/>
          <w:rtl/>
        </w:rPr>
        <w:br/>
      </w:r>
      <w:r w:rsidRPr="00140F0D">
        <w:rPr>
          <w:rFonts w:ascii="Arial" w:hAnsi="Arial" w:cs="Arial" w:hint="cs"/>
          <w:b/>
          <w:bCs/>
          <w:sz w:val="28"/>
          <w:szCs w:val="28"/>
          <w:rtl/>
        </w:rPr>
        <w:t xml:space="preserve">חן הלוי, קלרינט; יובל </w:t>
      </w:r>
      <w:proofErr w:type="spellStart"/>
      <w:r w:rsidRPr="00140F0D">
        <w:rPr>
          <w:rFonts w:ascii="Arial" w:hAnsi="Arial" w:cs="Arial" w:hint="cs"/>
          <w:b/>
          <w:bCs/>
          <w:sz w:val="28"/>
          <w:szCs w:val="28"/>
          <w:rtl/>
        </w:rPr>
        <w:t>גוטליבוביץ</w:t>
      </w:r>
      <w:proofErr w:type="spellEnd"/>
      <w:r w:rsidRPr="00140F0D">
        <w:rPr>
          <w:rFonts w:ascii="Arial" w:hAnsi="Arial" w:cs="Arial" w:hint="cs"/>
          <w:b/>
          <w:bCs/>
          <w:sz w:val="28"/>
          <w:szCs w:val="28"/>
          <w:rtl/>
        </w:rPr>
        <w:t>, ויולה</w:t>
      </w:r>
      <w:r w:rsidRPr="00140F0D">
        <w:rPr>
          <w:rFonts w:ascii="Arial" w:hAnsi="Arial" w:cs="Arial"/>
          <w:b/>
          <w:bCs/>
          <w:sz w:val="28"/>
          <w:szCs w:val="28"/>
          <w:rtl/>
        </w:rPr>
        <w:br/>
      </w:r>
    </w:p>
    <w:p w14:paraId="4C70BC05" w14:textId="77777777" w:rsidR="00CC1320" w:rsidRPr="00780F84" w:rsidRDefault="00CC1320" w:rsidP="00CC1320">
      <w:pPr>
        <w:jc w:val="center"/>
        <w:rPr>
          <w:bCs/>
          <w:sz w:val="24"/>
          <w:szCs w:val="24"/>
          <w:rtl/>
        </w:rPr>
      </w:pPr>
      <w:r>
        <w:rPr>
          <w:bCs/>
          <w:sz w:val="24"/>
          <w:szCs w:val="24"/>
          <w:rtl/>
        </w:rPr>
        <w:br/>
      </w:r>
      <w:r w:rsidRPr="00780F84">
        <w:rPr>
          <w:rFonts w:hint="cs"/>
          <w:bCs/>
          <w:sz w:val="24"/>
          <w:szCs w:val="24"/>
          <w:rtl/>
        </w:rPr>
        <w:t>בתוכנית</w:t>
      </w:r>
    </w:p>
    <w:p w14:paraId="1BE9FAB6" w14:textId="77777777" w:rsidR="00CC1320" w:rsidRDefault="00CC1320" w:rsidP="00CC1320">
      <w:pPr>
        <w:jc w:val="center"/>
        <w:rPr>
          <w:rtl/>
        </w:rPr>
      </w:pPr>
      <w:proofErr w:type="spellStart"/>
      <w:r w:rsidRPr="00CC1320">
        <w:rPr>
          <w:rFonts w:hint="cs"/>
          <w:b/>
          <w:bCs/>
          <w:rtl/>
        </w:rPr>
        <w:t>ויזנברג</w:t>
      </w:r>
      <w:proofErr w:type="spellEnd"/>
      <w:r>
        <w:rPr>
          <w:rFonts w:hint="cs"/>
          <w:rtl/>
        </w:rPr>
        <w:t>; עיבוד לשיר "את אדמה" לקלרינט, עוד, פסנתר וקונטרבס (2')</w:t>
      </w:r>
    </w:p>
    <w:p w14:paraId="7A43EB5C" w14:textId="77777777" w:rsidR="00CC1320" w:rsidRDefault="00CC1320" w:rsidP="00CC1320">
      <w:pPr>
        <w:jc w:val="center"/>
        <w:rPr>
          <w:rtl/>
        </w:rPr>
      </w:pPr>
      <w:proofErr w:type="spellStart"/>
      <w:r w:rsidRPr="00CC1320">
        <w:rPr>
          <w:rFonts w:hint="cs"/>
          <w:b/>
          <w:bCs/>
          <w:rtl/>
        </w:rPr>
        <w:t>ויזנברג</w:t>
      </w:r>
      <w:proofErr w:type="spellEnd"/>
      <w:r>
        <w:rPr>
          <w:rFonts w:hint="cs"/>
          <w:rtl/>
        </w:rPr>
        <w:t>;  "כי הנה כחומר ביד היוצר"-</w:t>
      </w:r>
      <w:proofErr w:type="spellStart"/>
      <w:r>
        <w:rPr>
          <w:rFonts w:hint="cs"/>
          <w:rtl/>
        </w:rPr>
        <w:t>לויולה</w:t>
      </w:r>
      <w:proofErr w:type="spellEnd"/>
      <w:r>
        <w:rPr>
          <w:rFonts w:hint="cs"/>
          <w:rtl/>
        </w:rPr>
        <w:t xml:space="preserve"> ופסנתר(8')</w:t>
      </w:r>
    </w:p>
    <w:p w14:paraId="1AA9210F" w14:textId="77777777" w:rsidR="00CC1320" w:rsidRDefault="00CC1320" w:rsidP="00CC1320">
      <w:pPr>
        <w:jc w:val="center"/>
        <w:rPr>
          <w:rtl/>
        </w:rPr>
      </w:pPr>
      <w:r w:rsidRPr="00CC1320">
        <w:rPr>
          <w:rFonts w:hint="cs"/>
          <w:b/>
          <w:bCs/>
          <w:rtl/>
        </w:rPr>
        <w:t>מוצרט</w:t>
      </w:r>
      <w:r>
        <w:rPr>
          <w:rFonts w:hint="cs"/>
          <w:rtl/>
        </w:rPr>
        <w:t xml:space="preserve">; שלישיית </w:t>
      </w:r>
      <w:proofErr w:type="spellStart"/>
      <w:r>
        <w:rPr>
          <w:rFonts w:hint="cs"/>
          <w:rtl/>
        </w:rPr>
        <w:t>קגלשטט</w:t>
      </w:r>
      <w:proofErr w:type="spellEnd"/>
      <w:r>
        <w:rPr>
          <w:rFonts w:hint="cs"/>
          <w:rtl/>
        </w:rPr>
        <w:t xml:space="preserve"> </w:t>
      </w:r>
      <w:proofErr w:type="spellStart"/>
      <w:r>
        <w:rPr>
          <w:rFonts w:hint="cs"/>
          <w:rtl/>
        </w:rPr>
        <w:t>לויולה</w:t>
      </w:r>
      <w:proofErr w:type="spellEnd"/>
      <w:r>
        <w:rPr>
          <w:rFonts w:hint="cs"/>
          <w:rtl/>
        </w:rPr>
        <w:t>, קלרינט ופסנתר.(20')</w:t>
      </w:r>
    </w:p>
    <w:p w14:paraId="65660102" w14:textId="77777777" w:rsidR="00CC1320" w:rsidRDefault="00CC1320" w:rsidP="00CC1320">
      <w:pPr>
        <w:jc w:val="center"/>
        <w:rPr>
          <w:rtl/>
        </w:rPr>
      </w:pPr>
      <w:proofErr w:type="spellStart"/>
      <w:r w:rsidRPr="00CC1320">
        <w:rPr>
          <w:rFonts w:hint="cs"/>
          <w:b/>
          <w:bCs/>
          <w:rtl/>
        </w:rPr>
        <w:t>ויזנברג</w:t>
      </w:r>
      <w:proofErr w:type="spellEnd"/>
      <w:r>
        <w:rPr>
          <w:rFonts w:hint="cs"/>
          <w:rtl/>
        </w:rPr>
        <w:t xml:space="preserve">; טריו-(קינה) </w:t>
      </w:r>
      <w:proofErr w:type="spellStart"/>
      <w:r>
        <w:rPr>
          <w:rFonts w:hint="cs"/>
          <w:rtl/>
        </w:rPr>
        <w:t>לויולה</w:t>
      </w:r>
      <w:proofErr w:type="spellEnd"/>
      <w:r>
        <w:rPr>
          <w:rFonts w:hint="cs"/>
          <w:rtl/>
        </w:rPr>
        <w:t xml:space="preserve"> עוד ופסנתר (12') (ביצוע בכורה בגרסה זו)</w:t>
      </w:r>
    </w:p>
    <w:p w14:paraId="15418B49" w14:textId="77777777" w:rsidR="00CC1320" w:rsidRDefault="00CC1320" w:rsidP="00CC1320">
      <w:pPr>
        <w:jc w:val="center"/>
        <w:rPr>
          <w:rtl/>
        </w:rPr>
      </w:pPr>
      <w:proofErr w:type="spellStart"/>
      <w:r w:rsidRPr="00CC1320">
        <w:rPr>
          <w:rFonts w:hint="cs"/>
          <w:b/>
          <w:bCs/>
          <w:rtl/>
        </w:rPr>
        <w:t>סמאעי</w:t>
      </w:r>
      <w:proofErr w:type="spellEnd"/>
      <w:r w:rsidRPr="00CC1320">
        <w:rPr>
          <w:rFonts w:hint="cs"/>
          <w:b/>
          <w:bCs/>
          <w:rtl/>
        </w:rPr>
        <w:t xml:space="preserve"> </w:t>
      </w:r>
      <w:proofErr w:type="spellStart"/>
      <w:r w:rsidRPr="00CC1320">
        <w:rPr>
          <w:rFonts w:hint="cs"/>
          <w:b/>
          <w:bCs/>
          <w:rtl/>
        </w:rPr>
        <w:t>נהוונד</w:t>
      </w:r>
      <w:proofErr w:type="spellEnd"/>
      <w:r>
        <w:rPr>
          <w:rFonts w:hint="cs"/>
          <w:rtl/>
        </w:rPr>
        <w:t>; קטע של מוזיקה ערבית לעוד וקלרינט(11')</w:t>
      </w:r>
    </w:p>
    <w:p w14:paraId="0E893608" w14:textId="77777777" w:rsidR="00CC1320" w:rsidRDefault="00CC1320" w:rsidP="00CC1320">
      <w:pPr>
        <w:jc w:val="center"/>
        <w:rPr>
          <w:rtl/>
        </w:rPr>
      </w:pPr>
      <w:proofErr w:type="spellStart"/>
      <w:r w:rsidRPr="00CC1320">
        <w:rPr>
          <w:rFonts w:hint="cs"/>
          <w:b/>
          <w:bCs/>
          <w:rtl/>
        </w:rPr>
        <w:t>ויזנברג</w:t>
      </w:r>
      <w:proofErr w:type="spellEnd"/>
      <w:r>
        <w:rPr>
          <w:rFonts w:hint="cs"/>
          <w:rtl/>
        </w:rPr>
        <w:t>: סוויטת כליזמר לקלרינט, ויולה קונטרבס ופסנתר (13')</w:t>
      </w:r>
    </w:p>
    <w:p w14:paraId="40EA8176" w14:textId="77777777" w:rsidR="00780F84" w:rsidRDefault="00780F84" w:rsidP="00780F84">
      <w:pPr>
        <w:jc w:val="center"/>
        <w:rPr>
          <w:rtl/>
        </w:rPr>
      </w:pPr>
    </w:p>
    <w:p w14:paraId="7F755A50" w14:textId="77777777" w:rsidR="00903592" w:rsidRDefault="00903592" w:rsidP="00E32EF5">
      <w:pPr>
        <w:spacing w:after="120" w:line="360" w:lineRule="auto"/>
        <w:ind w:left="-1" w:right="-142"/>
        <w:jc w:val="center"/>
        <w:rPr>
          <w:rFonts w:ascii="Arial" w:hAnsi="Arial" w:cs="Arial"/>
          <w:rtl/>
        </w:rPr>
      </w:pPr>
    </w:p>
    <w:p w14:paraId="5416B615" w14:textId="77777777" w:rsidR="00903592" w:rsidRDefault="00903592" w:rsidP="00E32EF5">
      <w:pPr>
        <w:spacing w:after="120" w:line="360" w:lineRule="auto"/>
        <w:ind w:left="-1" w:right="-142"/>
        <w:jc w:val="center"/>
        <w:rPr>
          <w:rFonts w:ascii="Arial" w:hAnsi="Arial" w:cs="Arial"/>
          <w:rtl/>
        </w:rPr>
      </w:pPr>
    </w:p>
    <w:p w14:paraId="065429C3" w14:textId="77777777" w:rsidR="00181B7C" w:rsidRDefault="002D5750" w:rsidP="00E32EF5">
      <w:pPr>
        <w:spacing w:after="120" w:line="360" w:lineRule="auto"/>
        <w:ind w:left="-1" w:right="-142"/>
        <w:jc w:val="center"/>
        <w:rPr>
          <w:rFonts w:ascii="Arial" w:hAnsi="Arial" w:cs="Arial"/>
          <w:rtl/>
        </w:rPr>
      </w:pPr>
      <w:r>
        <w:rPr>
          <w:rFonts w:ascii="Arial" w:hAnsi="Arial" w:cs="Arial"/>
          <w:rtl/>
        </w:rPr>
        <w:br/>
      </w:r>
      <w:r>
        <w:rPr>
          <w:rFonts w:ascii="Arial" w:hAnsi="Arial" w:cs="Arial"/>
          <w:rtl/>
        </w:rPr>
        <w:br/>
      </w:r>
      <w:r w:rsidR="0086733E" w:rsidRPr="003672DB">
        <w:rPr>
          <w:rFonts w:ascii="Arial" w:hAnsi="Arial" w:cs="Arial"/>
          <w:rtl/>
        </w:rPr>
        <w:t>משך הקונצרט כשעה</w:t>
      </w:r>
      <w:r w:rsidR="0086733E">
        <w:rPr>
          <w:rFonts w:ascii="Arial" w:hAnsi="Arial" w:cs="Arial" w:hint="cs"/>
          <w:rtl/>
        </w:rPr>
        <w:t xml:space="preserve"> רבע</w:t>
      </w:r>
    </w:p>
    <w:p w14:paraId="65D2C10E" w14:textId="77777777" w:rsidR="00780F84" w:rsidRDefault="00780F84" w:rsidP="00E32EF5">
      <w:pPr>
        <w:spacing w:after="120" w:line="360" w:lineRule="auto"/>
        <w:ind w:left="-1" w:right="-142"/>
        <w:jc w:val="center"/>
        <w:rPr>
          <w:rFonts w:ascii="Arial" w:hAnsi="Arial" w:cs="Arial"/>
          <w:rtl/>
        </w:rPr>
      </w:pPr>
    </w:p>
    <w:p w14:paraId="61451E29" w14:textId="77777777" w:rsidR="00CC1320" w:rsidRDefault="00CC1320" w:rsidP="00E32EF5">
      <w:pPr>
        <w:spacing w:after="120" w:line="360" w:lineRule="auto"/>
        <w:ind w:left="-1" w:right="-142"/>
        <w:jc w:val="center"/>
        <w:rPr>
          <w:rFonts w:ascii="Arial" w:hAnsi="Arial" w:cs="Arial"/>
          <w:rtl/>
        </w:rPr>
      </w:pPr>
    </w:p>
    <w:p w14:paraId="33A2F033" w14:textId="77777777" w:rsidR="00CC1320" w:rsidRDefault="00CC1320" w:rsidP="00E32EF5">
      <w:pPr>
        <w:spacing w:after="120" w:line="360" w:lineRule="auto"/>
        <w:ind w:left="-1" w:right="-142"/>
        <w:jc w:val="center"/>
        <w:rPr>
          <w:rFonts w:ascii="Arial" w:hAnsi="Arial" w:cs="Arial"/>
          <w:rtl/>
        </w:rPr>
      </w:pPr>
    </w:p>
    <w:p w14:paraId="0CE59E2F" w14:textId="77777777" w:rsidR="00CC1320" w:rsidRDefault="00CC1320" w:rsidP="00E32EF5">
      <w:pPr>
        <w:spacing w:after="120" w:line="360" w:lineRule="auto"/>
        <w:ind w:left="-1" w:right="-142"/>
        <w:jc w:val="center"/>
        <w:rPr>
          <w:rFonts w:ascii="Arial" w:hAnsi="Arial" w:cs="Arial"/>
          <w:rtl/>
        </w:rPr>
      </w:pPr>
    </w:p>
    <w:p w14:paraId="5FF239C1" w14:textId="77777777" w:rsidR="00CC1320" w:rsidRDefault="00CC1320" w:rsidP="00CC1320">
      <w:pPr>
        <w:spacing w:after="120" w:line="360" w:lineRule="auto"/>
        <w:jc w:val="center"/>
        <w:rPr>
          <w:bCs/>
          <w:sz w:val="24"/>
          <w:szCs w:val="24"/>
          <w:rtl/>
        </w:rPr>
      </w:pPr>
    </w:p>
    <w:p w14:paraId="6A9E824B" w14:textId="77777777" w:rsidR="00CC1320" w:rsidRDefault="00CC1320" w:rsidP="00CC1320">
      <w:pPr>
        <w:spacing w:line="360" w:lineRule="auto"/>
        <w:rPr>
          <w:rtl/>
        </w:rPr>
      </w:pPr>
    </w:p>
    <w:p w14:paraId="5DF967A3" w14:textId="248732A1" w:rsidR="00CC1320" w:rsidRPr="00CC1320" w:rsidRDefault="00EC012A" w:rsidP="00EC012A">
      <w:pPr>
        <w:spacing w:line="360" w:lineRule="auto"/>
      </w:pPr>
      <w:r>
        <w:rPr>
          <w:rFonts w:hint="cs"/>
          <w:rtl/>
        </w:rPr>
        <w:t xml:space="preserve"> כוונתו המוצהרת של הקונצרט שלפנינו הוא להפגיש</w:t>
      </w:r>
      <w:r w:rsidR="00CC1320" w:rsidRPr="00CC1320">
        <w:rPr>
          <w:rtl/>
        </w:rPr>
        <w:t xml:space="preserve"> תרבויות מוסיקאליות שונות ומהדהד השפעות גומלין ביניהן: מוסיקה מערבית</w:t>
      </w:r>
      <w:r>
        <w:rPr>
          <w:rFonts w:hint="cs"/>
          <w:rtl/>
        </w:rPr>
        <w:t xml:space="preserve">, </w:t>
      </w:r>
      <w:r w:rsidR="00CC1320" w:rsidRPr="00CC1320">
        <w:rPr>
          <w:rtl/>
        </w:rPr>
        <w:t xml:space="preserve">מוסיקה מזרחית, מוסיקה אמנותית </w:t>
      </w:r>
      <w:r>
        <w:rPr>
          <w:rFonts w:hint="cs"/>
          <w:rtl/>
        </w:rPr>
        <w:t>ו</w:t>
      </w:r>
      <w:r w:rsidR="00CC1320" w:rsidRPr="00CC1320">
        <w:rPr>
          <w:rtl/>
        </w:rPr>
        <w:t xml:space="preserve">מוסיקה עממית, מוסיקה </w:t>
      </w:r>
      <w:r>
        <w:rPr>
          <w:rFonts w:hint="cs"/>
          <w:rtl/>
        </w:rPr>
        <w:t xml:space="preserve">שנוצרת עכשיו ומוסיקה מסורתית. מוסיקה כתובה ומוסיקה מאולתרת. כלים שמקורם במערב וכלים שמשמשים גם לנגינת מוזיקה מזרחית.  לשעה קלה אנחנו רוצים להאמין בדו קיום. בפתיחות ובהקשבה הדדית. את הקונצרט ערך המלחין והפסנתרן מנחם </w:t>
      </w:r>
      <w:proofErr w:type="spellStart"/>
      <w:r>
        <w:rPr>
          <w:rFonts w:hint="cs"/>
          <w:rtl/>
        </w:rPr>
        <w:t>ויזנברג</w:t>
      </w:r>
      <w:proofErr w:type="spellEnd"/>
      <w:r>
        <w:rPr>
          <w:rFonts w:hint="cs"/>
          <w:rtl/>
        </w:rPr>
        <w:t xml:space="preserve">. </w:t>
      </w:r>
    </w:p>
    <w:p w14:paraId="4409C3BD" w14:textId="5CD228B4" w:rsidR="00CC1320" w:rsidRDefault="00140F0D" w:rsidP="00CC1320">
      <w:pPr>
        <w:spacing w:line="360" w:lineRule="auto"/>
        <w:rPr>
          <w:rtl/>
        </w:rPr>
      </w:pPr>
      <w:r w:rsidRPr="00140F0D">
        <w:rPr>
          <w:rFonts w:hint="cs"/>
          <w:b/>
          <w:bCs/>
          <w:rtl/>
        </w:rPr>
        <w:t>חן הלוי</w:t>
      </w:r>
      <w:r>
        <w:rPr>
          <w:rFonts w:hint="cs"/>
          <w:rtl/>
        </w:rPr>
        <w:t xml:space="preserve">, </w:t>
      </w:r>
      <w:proofErr w:type="spellStart"/>
      <w:r w:rsidR="00EC012A">
        <w:rPr>
          <w:rFonts w:hint="cs"/>
          <w:rtl/>
        </w:rPr>
        <w:t>קלרניטן</w:t>
      </w:r>
      <w:proofErr w:type="spellEnd"/>
      <w:r w:rsidR="00EC012A">
        <w:rPr>
          <w:rFonts w:hint="cs"/>
          <w:rtl/>
        </w:rPr>
        <w:t xml:space="preserve"> בין לאומי שלאחרונה לצד הקריירה הקונצרטית שלו הרחיב מאד את תחומי העניין הביצועיים שלו </w:t>
      </w:r>
      <w:r>
        <w:rPr>
          <w:rFonts w:hint="cs"/>
          <w:rtl/>
        </w:rPr>
        <w:t>והוא מבצע סוגי</w:t>
      </w:r>
      <w:r w:rsidR="00AF7763">
        <w:rPr>
          <w:rFonts w:hint="cs"/>
          <w:rtl/>
        </w:rPr>
        <w:t xml:space="preserve">ם שונים של מוסיקה. </w:t>
      </w:r>
      <w:r>
        <w:rPr>
          <w:rFonts w:hint="cs"/>
          <w:rtl/>
        </w:rPr>
        <w:t xml:space="preserve">מטנגו, </w:t>
      </w:r>
      <w:r w:rsidR="00EC012A">
        <w:rPr>
          <w:rFonts w:hint="cs"/>
          <w:rtl/>
        </w:rPr>
        <w:t xml:space="preserve">דרך יצירות שכתבו עבורו מלחינים קונצרטנטיים בני זמננו, </w:t>
      </w:r>
      <w:r>
        <w:rPr>
          <w:rFonts w:hint="cs"/>
          <w:rtl/>
        </w:rPr>
        <w:t xml:space="preserve">דרך מוסיקת כליזמר ועד למוסיקה ערבית. </w:t>
      </w:r>
    </w:p>
    <w:p w14:paraId="45A6F63D" w14:textId="3B7C31FF" w:rsidR="00CC1320" w:rsidRDefault="00140F0D" w:rsidP="00CC1320">
      <w:pPr>
        <w:spacing w:line="360" w:lineRule="auto"/>
        <w:rPr>
          <w:b/>
          <w:bCs/>
          <w:rtl/>
        </w:rPr>
      </w:pPr>
      <w:proofErr w:type="spellStart"/>
      <w:r>
        <w:rPr>
          <w:rFonts w:hint="cs"/>
          <w:rtl/>
        </w:rPr>
        <w:t>הויולן</w:t>
      </w:r>
      <w:proofErr w:type="spellEnd"/>
      <w:r>
        <w:rPr>
          <w:rFonts w:hint="cs"/>
          <w:rtl/>
        </w:rPr>
        <w:t xml:space="preserve"> הבינלאומי </w:t>
      </w:r>
      <w:r w:rsidRPr="00AF7763">
        <w:rPr>
          <w:rFonts w:hint="cs"/>
          <w:b/>
          <w:bCs/>
          <w:rtl/>
        </w:rPr>
        <w:t xml:space="preserve">יובל </w:t>
      </w:r>
      <w:proofErr w:type="spellStart"/>
      <w:r w:rsidRPr="00AF7763">
        <w:rPr>
          <w:rFonts w:hint="cs"/>
          <w:b/>
          <w:bCs/>
          <w:rtl/>
        </w:rPr>
        <w:t>גוטליבוביץ</w:t>
      </w:r>
      <w:proofErr w:type="spellEnd"/>
      <w:r>
        <w:rPr>
          <w:rFonts w:hint="cs"/>
          <w:rtl/>
        </w:rPr>
        <w:t xml:space="preserve"> </w:t>
      </w:r>
      <w:r w:rsidR="00EC012A">
        <w:rPr>
          <w:rFonts w:hint="cs"/>
          <w:rtl/>
        </w:rPr>
        <w:t xml:space="preserve">ויולן ויוצר ייחודי. הוא כותב מוזיקה לקולנוע, מבצע יצירות בסגנונות שונים ויוזם </w:t>
      </w:r>
      <w:proofErr w:type="spellStart"/>
      <w:r w:rsidR="00EC012A">
        <w:rPr>
          <w:rFonts w:hint="cs"/>
          <w:rtl/>
        </w:rPr>
        <w:t>פרוייקטים</w:t>
      </w:r>
      <w:proofErr w:type="spellEnd"/>
      <w:r w:rsidR="00EC012A">
        <w:rPr>
          <w:rFonts w:hint="cs"/>
          <w:rtl/>
        </w:rPr>
        <w:t xml:space="preserve"> כמנהל מוזיקלי</w:t>
      </w:r>
    </w:p>
    <w:p w14:paraId="31414E10" w14:textId="140699A9" w:rsidR="00CC1320" w:rsidRDefault="00140F0D" w:rsidP="00EC012A">
      <w:pPr>
        <w:spacing w:line="360" w:lineRule="auto"/>
        <w:rPr>
          <w:rtl/>
        </w:rPr>
      </w:pPr>
      <w:proofErr w:type="spellStart"/>
      <w:r w:rsidRPr="00AF7763">
        <w:rPr>
          <w:rFonts w:hint="cs"/>
          <w:b/>
          <w:bCs/>
          <w:rtl/>
        </w:rPr>
        <w:t>תייסיר</w:t>
      </w:r>
      <w:proofErr w:type="spellEnd"/>
      <w:r w:rsidRPr="00AF7763">
        <w:rPr>
          <w:rFonts w:hint="cs"/>
          <w:b/>
          <w:bCs/>
          <w:rtl/>
        </w:rPr>
        <w:t xml:space="preserve"> אליאס</w:t>
      </w:r>
      <w:r w:rsidR="00CC1320">
        <w:rPr>
          <w:rFonts w:hint="cs"/>
          <w:rtl/>
        </w:rPr>
        <w:t xml:space="preserve"> </w:t>
      </w:r>
      <w:r>
        <w:rPr>
          <w:rFonts w:hint="cs"/>
          <w:rtl/>
        </w:rPr>
        <w:t xml:space="preserve">מבצע </w:t>
      </w:r>
      <w:r w:rsidR="00AF7763">
        <w:rPr>
          <w:rFonts w:hint="cs"/>
          <w:rtl/>
        </w:rPr>
        <w:t>וירטואוז, בעל מוניטין בינלאומי</w:t>
      </w:r>
      <w:r w:rsidR="00EC012A">
        <w:rPr>
          <w:rFonts w:hint="cs"/>
          <w:rtl/>
        </w:rPr>
        <w:t>. עוסק גם בניצוח, בהלחנה ובעיבוד. תרומתו האיש חינוך מוערכת משני עברי האוקיינוס.</w:t>
      </w:r>
    </w:p>
    <w:p w14:paraId="315C95BA" w14:textId="77777777" w:rsidR="00140F0D" w:rsidRPr="00424541" w:rsidRDefault="00140F0D" w:rsidP="00CC1320">
      <w:pPr>
        <w:spacing w:line="360" w:lineRule="auto"/>
        <w:rPr>
          <w:rtl/>
        </w:rPr>
      </w:pPr>
      <w:r>
        <w:rPr>
          <w:rFonts w:hint="cs"/>
          <w:rtl/>
        </w:rPr>
        <w:t xml:space="preserve">נגן הבס </w:t>
      </w:r>
      <w:r w:rsidR="00AF7763">
        <w:rPr>
          <w:rFonts w:hint="cs"/>
          <w:b/>
          <w:bCs/>
          <w:rtl/>
        </w:rPr>
        <w:t xml:space="preserve">ניר </w:t>
      </w:r>
      <w:proofErr w:type="spellStart"/>
      <w:r w:rsidR="00AF7763" w:rsidRPr="00AF7763">
        <w:rPr>
          <w:rFonts w:hint="cs"/>
          <w:b/>
          <w:bCs/>
          <w:rtl/>
        </w:rPr>
        <w:t>קומפורטי</w:t>
      </w:r>
      <w:proofErr w:type="spellEnd"/>
      <w:r w:rsidR="00AF7763">
        <w:rPr>
          <w:rFonts w:hint="cs"/>
          <w:rtl/>
        </w:rPr>
        <w:t>,</w:t>
      </w:r>
      <w:r w:rsidR="00CC1320">
        <w:rPr>
          <w:rFonts w:hint="cs"/>
          <w:rtl/>
        </w:rPr>
        <w:t xml:space="preserve"> </w:t>
      </w:r>
      <w:r w:rsidRPr="00AF7763">
        <w:rPr>
          <w:rFonts w:hint="cs"/>
          <w:rtl/>
        </w:rPr>
        <w:t>המנגן</w:t>
      </w:r>
      <w:r>
        <w:rPr>
          <w:rFonts w:hint="cs"/>
          <w:rtl/>
        </w:rPr>
        <w:t xml:space="preserve"> כנגן ראשי בתזמורת הפילהרמונית הישראלית, סיים בהצטיינות את לימודיו גם כמנצח</w:t>
      </w:r>
      <w:r w:rsidR="00AF7763">
        <w:rPr>
          <w:rFonts w:hint="cs"/>
          <w:rtl/>
        </w:rPr>
        <w:t>,</w:t>
      </w:r>
      <w:r>
        <w:rPr>
          <w:rFonts w:hint="cs"/>
          <w:rtl/>
        </w:rPr>
        <w:t xml:space="preserve"> אך בחר להתמקד בנגינה בקונטרבס. </w:t>
      </w:r>
    </w:p>
    <w:p w14:paraId="47E8D936" w14:textId="77777777" w:rsidR="00140F0D" w:rsidRDefault="00140F0D" w:rsidP="00AB2725">
      <w:pPr>
        <w:spacing w:after="120" w:line="360" w:lineRule="auto"/>
        <w:jc w:val="center"/>
        <w:rPr>
          <w:rFonts w:ascii="Arial" w:hAnsi="Arial" w:cs="Arial"/>
          <w:sz w:val="20"/>
          <w:szCs w:val="20"/>
          <w:rtl/>
        </w:rPr>
      </w:pPr>
    </w:p>
    <w:p w14:paraId="4AE1C1E3" w14:textId="77777777" w:rsidR="00CC1320" w:rsidRDefault="00CC1320" w:rsidP="00AB2725">
      <w:pPr>
        <w:spacing w:after="120" w:line="360" w:lineRule="auto"/>
        <w:jc w:val="center"/>
        <w:rPr>
          <w:rFonts w:ascii="Arial" w:hAnsi="Arial" w:cs="Arial"/>
          <w:sz w:val="20"/>
          <w:szCs w:val="20"/>
          <w:rtl/>
        </w:rPr>
      </w:pPr>
    </w:p>
    <w:p w14:paraId="51D7F010" w14:textId="77777777" w:rsidR="00CC1320" w:rsidRDefault="00CC1320" w:rsidP="00AB2725">
      <w:pPr>
        <w:spacing w:after="120" w:line="360" w:lineRule="auto"/>
        <w:jc w:val="center"/>
        <w:rPr>
          <w:rFonts w:ascii="Arial" w:hAnsi="Arial" w:cs="Arial"/>
          <w:sz w:val="20"/>
          <w:szCs w:val="20"/>
          <w:rtl/>
        </w:rPr>
      </w:pPr>
    </w:p>
    <w:p w14:paraId="64218468" w14:textId="77777777" w:rsidR="00CC1320" w:rsidRDefault="00CC1320" w:rsidP="00AB2725">
      <w:pPr>
        <w:spacing w:after="120" w:line="360" w:lineRule="auto"/>
        <w:jc w:val="center"/>
        <w:rPr>
          <w:rFonts w:ascii="Arial" w:hAnsi="Arial" w:cs="Arial"/>
          <w:sz w:val="20"/>
          <w:szCs w:val="20"/>
          <w:rtl/>
        </w:rPr>
      </w:pPr>
    </w:p>
    <w:p w14:paraId="74E16783" w14:textId="77777777" w:rsidR="00CC1320" w:rsidRDefault="00CC1320" w:rsidP="00AB2725">
      <w:pPr>
        <w:spacing w:after="120" w:line="360" w:lineRule="auto"/>
        <w:jc w:val="center"/>
        <w:rPr>
          <w:rFonts w:ascii="Arial" w:hAnsi="Arial" w:cs="Arial"/>
          <w:sz w:val="20"/>
          <w:szCs w:val="20"/>
          <w:rtl/>
        </w:rPr>
      </w:pPr>
    </w:p>
    <w:p w14:paraId="064D15B6" w14:textId="77777777" w:rsidR="00EF14D5" w:rsidRPr="001A31B6" w:rsidRDefault="00635185" w:rsidP="00140F0D">
      <w:pPr>
        <w:spacing w:after="120" w:line="360" w:lineRule="auto"/>
        <w:jc w:val="center"/>
        <w:rPr>
          <w:rFonts w:ascii="Arial" w:hAnsi="Arial" w:cs="Arial"/>
          <w:sz w:val="20"/>
          <w:szCs w:val="20"/>
          <w:rtl/>
        </w:rPr>
      </w:pPr>
      <w:r>
        <w:rPr>
          <w:rFonts w:ascii="Arial" w:hAnsi="Arial" w:cs="Arial" w:hint="cs"/>
          <w:sz w:val="20"/>
          <w:szCs w:val="20"/>
          <w:rtl/>
        </w:rPr>
        <w:t>ה</w:t>
      </w:r>
      <w:r w:rsidR="00EF14D5" w:rsidRPr="001A31B6">
        <w:rPr>
          <w:rFonts w:ascii="Arial" w:hAnsi="Arial" w:cs="Arial"/>
          <w:sz w:val="20"/>
          <w:szCs w:val="20"/>
          <w:rtl/>
        </w:rPr>
        <w:t>קונצרט הבא ב"סדרת הקונצרטים האוניברסיטאית":</w:t>
      </w:r>
      <w:r w:rsidR="00EF14D5" w:rsidRPr="001A31B6">
        <w:rPr>
          <w:rFonts w:ascii="Arial" w:hAnsi="Arial" w:cs="Arial"/>
          <w:sz w:val="20"/>
          <w:szCs w:val="20"/>
        </w:rPr>
        <w:br/>
      </w:r>
      <w:r w:rsidR="00EF14D5" w:rsidRPr="001A31B6">
        <w:rPr>
          <w:rFonts w:ascii="Arial" w:hAnsi="Arial" w:cs="Arial"/>
          <w:sz w:val="20"/>
          <w:szCs w:val="20"/>
          <w:rtl/>
        </w:rPr>
        <w:t xml:space="preserve">יום ראשון, </w:t>
      </w:r>
      <w:r w:rsidR="00140F0D">
        <w:rPr>
          <w:rFonts w:ascii="Arial" w:hAnsi="Arial" w:cs="Arial" w:hint="cs"/>
          <w:sz w:val="20"/>
          <w:szCs w:val="20"/>
          <w:rtl/>
        </w:rPr>
        <w:t>1</w:t>
      </w:r>
      <w:r w:rsidR="0056266C" w:rsidRPr="001A31B6">
        <w:rPr>
          <w:rFonts w:ascii="Arial" w:hAnsi="Arial" w:cs="Arial" w:hint="cs"/>
          <w:sz w:val="20"/>
          <w:szCs w:val="20"/>
          <w:rtl/>
        </w:rPr>
        <w:t xml:space="preserve"> </w:t>
      </w:r>
      <w:r w:rsidR="00140F0D">
        <w:rPr>
          <w:rFonts w:ascii="Arial" w:hAnsi="Arial" w:cs="Arial" w:hint="cs"/>
          <w:sz w:val="20"/>
          <w:szCs w:val="20"/>
          <w:rtl/>
        </w:rPr>
        <w:t>בינואר</w:t>
      </w:r>
      <w:r w:rsidR="00052057" w:rsidRPr="001A31B6">
        <w:rPr>
          <w:rFonts w:ascii="Arial" w:hAnsi="Arial" w:cs="Arial" w:hint="cs"/>
          <w:sz w:val="20"/>
          <w:szCs w:val="20"/>
          <w:rtl/>
        </w:rPr>
        <w:t xml:space="preserve"> </w:t>
      </w:r>
      <w:r w:rsidR="00140F0D">
        <w:rPr>
          <w:rFonts w:ascii="Arial" w:hAnsi="Arial" w:cs="Arial" w:hint="cs"/>
          <w:sz w:val="20"/>
          <w:szCs w:val="20"/>
          <w:rtl/>
        </w:rPr>
        <w:t>2023</w:t>
      </w:r>
      <w:r w:rsidR="00EF14D5" w:rsidRPr="001A31B6">
        <w:rPr>
          <w:rFonts w:ascii="Arial" w:hAnsi="Arial" w:cs="Arial"/>
          <w:sz w:val="20"/>
          <w:szCs w:val="20"/>
          <w:rtl/>
        </w:rPr>
        <w:t>, 14:15, אודיטוריום מוזיאון הכט</w:t>
      </w:r>
      <w:r w:rsidR="001A31B6" w:rsidRPr="001A31B6">
        <w:rPr>
          <w:rFonts w:ascii="Arial" w:hAnsi="Arial" w:cs="Arial"/>
          <w:sz w:val="20"/>
          <w:szCs w:val="20"/>
          <w:rtl/>
        </w:rPr>
        <w:br/>
      </w:r>
      <w:r w:rsidR="00140F0D">
        <w:rPr>
          <w:rFonts w:ascii="Arial" w:hAnsi="Arial" w:cs="Arial" w:hint="cs"/>
          <w:b/>
          <w:bCs/>
          <w:sz w:val="20"/>
          <w:szCs w:val="20"/>
          <w:rtl/>
        </w:rPr>
        <w:t>דואו פסנתר וחליל</w:t>
      </w:r>
      <w:r w:rsidR="00140F0D">
        <w:rPr>
          <w:rFonts w:ascii="Arial" w:hAnsi="Arial" w:cs="Arial"/>
          <w:b/>
          <w:bCs/>
          <w:sz w:val="20"/>
          <w:szCs w:val="20"/>
          <w:rtl/>
        </w:rPr>
        <w:br/>
      </w:r>
      <w:r w:rsidR="00140F0D">
        <w:rPr>
          <w:rFonts w:ascii="Arial" w:hAnsi="Arial" w:cs="Arial" w:hint="cs"/>
          <w:b/>
          <w:bCs/>
          <w:sz w:val="20"/>
          <w:szCs w:val="20"/>
          <w:rtl/>
        </w:rPr>
        <w:t>עידית שמר, חליל; שירה שקד, פסנתר</w:t>
      </w:r>
      <w:r w:rsidR="00140F0D">
        <w:rPr>
          <w:rFonts w:ascii="Arial" w:hAnsi="Arial" w:cs="Arial"/>
          <w:b/>
          <w:bCs/>
          <w:sz w:val="20"/>
          <w:szCs w:val="20"/>
          <w:rtl/>
        </w:rPr>
        <w:br/>
      </w:r>
      <w:r w:rsidR="00780F84">
        <w:rPr>
          <w:rFonts w:ascii="Arial" w:hAnsi="Arial" w:cs="Arial" w:hint="cs"/>
          <w:b/>
          <w:bCs/>
          <w:sz w:val="20"/>
          <w:szCs w:val="20"/>
          <w:rtl/>
        </w:rPr>
        <w:t xml:space="preserve">יצירות מאת מוצרט, </w:t>
      </w:r>
      <w:r w:rsidR="00140F0D">
        <w:rPr>
          <w:rFonts w:ascii="Arial" w:hAnsi="Arial" w:cs="Arial" w:hint="cs"/>
          <w:b/>
          <w:bCs/>
          <w:sz w:val="20"/>
          <w:szCs w:val="20"/>
          <w:rtl/>
        </w:rPr>
        <w:t>אדווין, גובר ושומאן</w:t>
      </w:r>
    </w:p>
    <w:p w14:paraId="5646AA2D" w14:textId="77777777" w:rsidR="00EF14D5" w:rsidRDefault="00EF14D5" w:rsidP="00CC7457">
      <w:pPr>
        <w:spacing w:after="120" w:line="360" w:lineRule="auto"/>
        <w:jc w:val="center"/>
        <w:rPr>
          <w:rFonts w:ascii="Arial" w:hAnsi="Arial" w:cs="Arial"/>
          <w:sz w:val="20"/>
          <w:szCs w:val="20"/>
          <w:rtl/>
        </w:rPr>
      </w:pPr>
      <w:r w:rsidRPr="001A31B6">
        <w:rPr>
          <w:rFonts w:ascii="Arial" w:hAnsi="Arial" w:cs="Arial"/>
          <w:sz w:val="20"/>
          <w:szCs w:val="20"/>
          <w:rtl/>
        </w:rPr>
        <w:t>הכניסה ח</w:t>
      </w:r>
      <w:r w:rsidR="00F63488" w:rsidRPr="001A31B6">
        <w:rPr>
          <w:rFonts w:ascii="Arial" w:hAnsi="Arial" w:cs="Arial" w:hint="cs"/>
          <w:sz w:val="20"/>
          <w:szCs w:val="20"/>
          <w:rtl/>
        </w:rPr>
        <w:t>ו</w:t>
      </w:r>
      <w:r w:rsidRPr="001A31B6">
        <w:rPr>
          <w:rFonts w:ascii="Arial" w:hAnsi="Arial" w:cs="Arial"/>
          <w:sz w:val="20"/>
          <w:szCs w:val="20"/>
          <w:rtl/>
        </w:rPr>
        <w:t>פשית</w:t>
      </w:r>
    </w:p>
    <w:p w14:paraId="6FFB6FFD" w14:textId="77777777" w:rsidR="00CC1320" w:rsidRPr="001A31B6" w:rsidRDefault="00CC1320" w:rsidP="00CC7457">
      <w:pPr>
        <w:spacing w:after="120" w:line="360" w:lineRule="auto"/>
        <w:jc w:val="center"/>
        <w:rPr>
          <w:rFonts w:ascii="Arial" w:hAnsi="Arial" w:cs="Arial"/>
          <w:sz w:val="20"/>
          <w:szCs w:val="20"/>
          <w:rtl/>
        </w:rPr>
      </w:pPr>
    </w:p>
    <w:p w14:paraId="1C042F7A" w14:textId="77777777" w:rsidR="00EF14D5" w:rsidRPr="001A31B6" w:rsidRDefault="00EF14D5" w:rsidP="00CC7457">
      <w:pPr>
        <w:spacing w:after="120" w:line="360" w:lineRule="auto"/>
        <w:jc w:val="center"/>
        <w:rPr>
          <w:rFonts w:ascii="Arial" w:hAnsi="Arial" w:cs="Arial"/>
          <w:b/>
          <w:bCs/>
          <w:sz w:val="20"/>
          <w:szCs w:val="20"/>
          <w:rtl/>
        </w:rPr>
      </w:pPr>
      <w:r w:rsidRPr="001A31B6">
        <w:rPr>
          <w:rFonts w:ascii="Arial" w:hAnsi="Arial" w:cs="Arial"/>
          <w:b/>
          <w:bCs/>
          <w:sz w:val="20"/>
          <w:szCs w:val="20"/>
          <w:rtl/>
        </w:rPr>
        <w:t>__</w:t>
      </w:r>
      <w:r w:rsidR="005402FA">
        <w:rPr>
          <w:rFonts w:ascii="Arial" w:hAnsi="Arial" w:cs="Arial" w:hint="cs"/>
          <w:b/>
          <w:bCs/>
          <w:sz w:val="20"/>
          <w:szCs w:val="20"/>
          <w:rtl/>
        </w:rPr>
        <w:t>________</w:t>
      </w:r>
      <w:r w:rsidRPr="001A31B6">
        <w:rPr>
          <w:rFonts w:ascii="Arial" w:hAnsi="Arial" w:cs="Arial"/>
          <w:b/>
          <w:bCs/>
          <w:sz w:val="20"/>
          <w:szCs w:val="20"/>
          <w:rtl/>
        </w:rPr>
        <w:t>____________________________________________________________________________</w:t>
      </w:r>
    </w:p>
    <w:p w14:paraId="679E2AD1" w14:textId="77777777" w:rsidR="005402FA" w:rsidRPr="00CC1320" w:rsidRDefault="005402FA" w:rsidP="005402FA">
      <w:pPr>
        <w:spacing w:after="120" w:line="360" w:lineRule="auto"/>
        <w:rPr>
          <w:rFonts w:ascii="Arial" w:hAnsi="Arial" w:cs="Arial"/>
          <w:b/>
          <w:bCs/>
          <w:sz w:val="20"/>
          <w:szCs w:val="20"/>
          <w:rtl/>
        </w:rPr>
      </w:pPr>
      <w:r w:rsidRPr="00CC1320">
        <w:rPr>
          <w:rFonts w:ascii="Arial" w:hAnsi="Arial" w:cs="Arial"/>
          <w:b/>
          <w:bCs/>
          <w:sz w:val="20"/>
          <w:szCs w:val="20"/>
          <w:rtl/>
        </w:rPr>
        <w:t xml:space="preserve">שוחרי בית הספר </w:t>
      </w:r>
      <w:proofErr w:type="spellStart"/>
      <w:r w:rsidRPr="00CC1320">
        <w:rPr>
          <w:rFonts w:ascii="Arial" w:hAnsi="Arial" w:cs="Arial"/>
          <w:b/>
          <w:bCs/>
          <w:sz w:val="20"/>
          <w:szCs w:val="20"/>
          <w:rtl/>
        </w:rPr>
        <w:t>לאמנויות</w:t>
      </w:r>
      <w:proofErr w:type="spellEnd"/>
      <w:r w:rsidRPr="00CC1320">
        <w:rPr>
          <w:rFonts w:ascii="Arial" w:hAnsi="Arial" w:cs="Arial"/>
          <w:b/>
          <w:bCs/>
          <w:sz w:val="20"/>
          <w:szCs w:val="20"/>
          <w:rtl/>
        </w:rPr>
        <w:t xml:space="preserve"> היקרים, הנכם מוזמנים לתרום כראות עיניכם כאות הערכה לפעילות התרבות המתקיימת </w:t>
      </w:r>
      <w:r w:rsidRPr="00CC1320">
        <w:rPr>
          <w:rFonts w:ascii="Arial" w:hAnsi="Arial" w:cs="Arial"/>
          <w:b/>
          <w:bCs/>
          <w:sz w:val="20"/>
          <w:szCs w:val="20"/>
          <w:rtl/>
        </w:rPr>
        <w:br/>
        <w:t xml:space="preserve">עבורכם בבית הספר. </w:t>
      </w:r>
      <w:r w:rsidRPr="00CC1320">
        <w:rPr>
          <w:rFonts w:ascii="Arial" w:hAnsi="Arial" w:cs="Arial" w:hint="cs"/>
          <w:b/>
          <w:bCs/>
          <w:sz w:val="20"/>
          <w:szCs w:val="20"/>
          <w:rtl/>
        </w:rPr>
        <w:t xml:space="preserve"> </w:t>
      </w:r>
      <w:r w:rsidRPr="00CC1320">
        <w:rPr>
          <w:rFonts w:ascii="Arial" w:hAnsi="Arial" w:cs="Arial"/>
          <w:b/>
          <w:bCs/>
          <w:sz w:val="20"/>
          <w:szCs w:val="20"/>
          <w:rtl/>
        </w:rPr>
        <w:t xml:space="preserve">תרומתכם תהיה קודש למלגות לסטודנטים. </w:t>
      </w:r>
    </w:p>
    <w:p w14:paraId="39DD896A" w14:textId="77777777" w:rsidR="005402FA" w:rsidRDefault="00EF14D5" w:rsidP="005402FA">
      <w:pPr>
        <w:spacing w:after="120" w:line="360" w:lineRule="auto"/>
        <w:jc w:val="center"/>
        <w:rPr>
          <w:rFonts w:ascii="Arial" w:hAnsi="Arial" w:cs="Arial"/>
          <w:sz w:val="20"/>
          <w:szCs w:val="20"/>
          <w:rtl/>
        </w:rPr>
      </w:pPr>
      <w:r w:rsidRPr="001A31B6">
        <w:rPr>
          <w:rFonts w:ascii="Arial" w:hAnsi="Arial" w:cs="Arial"/>
          <w:sz w:val="20"/>
          <w:szCs w:val="20"/>
          <w:rtl/>
        </w:rPr>
        <w:t>לקבלת הזמנ</w:t>
      </w:r>
      <w:r w:rsidR="005402FA">
        <w:rPr>
          <w:rFonts w:ascii="Arial" w:hAnsi="Arial" w:cs="Arial"/>
          <w:sz w:val="20"/>
          <w:szCs w:val="20"/>
          <w:rtl/>
        </w:rPr>
        <w:t xml:space="preserve">ות לכל אירועי בית הספר </w:t>
      </w:r>
      <w:proofErr w:type="spellStart"/>
      <w:r w:rsidR="005402FA">
        <w:rPr>
          <w:rFonts w:ascii="Arial" w:hAnsi="Arial" w:cs="Arial"/>
          <w:sz w:val="20"/>
          <w:szCs w:val="20"/>
          <w:rtl/>
        </w:rPr>
        <w:t>לאמנויות</w:t>
      </w:r>
      <w:proofErr w:type="spellEnd"/>
      <w:r w:rsidR="005402FA">
        <w:rPr>
          <w:rFonts w:ascii="Arial" w:hAnsi="Arial" w:cs="Arial" w:hint="cs"/>
          <w:sz w:val="20"/>
          <w:szCs w:val="20"/>
          <w:rtl/>
        </w:rPr>
        <w:t xml:space="preserve">, </w:t>
      </w:r>
      <w:r w:rsidR="005402FA" w:rsidRPr="005402FA">
        <w:rPr>
          <w:rFonts w:ascii="Arial" w:hAnsi="Arial" w:cs="Arial"/>
          <w:sz w:val="20"/>
          <w:szCs w:val="20"/>
          <w:rtl/>
        </w:rPr>
        <w:t xml:space="preserve">צרו קשר עם מיכל 04-8288821   </w:t>
      </w:r>
      <w:hyperlink r:id="rId11" w:history="1">
        <w:r w:rsidR="005402FA" w:rsidRPr="006D2AD1">
          <w:rPr>
            <w:rStyle w:val="Hyperlink"/>
            <w:rFonts w:ascii="Arial" w:hAnsi="Arial" w:cs="Arial"/>
            <w:sz w:val="20"/>
            <w:szCs w:val="20"/>
          </w:rPr>
          <w:t>gmichal@univ.haifa.ac.il</w:t>
        </w:r>
      </w:hyperlink>
    </w:p>
    <w:p w14:paraId="02ED7A28" w14:textId="77777777" w:rsidR="005402FA" w:rsidRDefault="005402FA" w:rsidP="005402FA">
      <w:pPr>
        <w:spacing w:after="120" w:line="360" w:lineRule="auto"/>
        <w:jc w:val="center"/>
        <w:rPr>
          <w:rFonts w:ascii="Arial" w:hAnsi="Arial" w:cs="Arial"/>
          <w:sz w:val="20"/>
          <w:szCs w:val="20"/>
        </w:rPr>
      </w:pPr>
      <w:r w:rsidRPr="001A31B6">
        <w:rPr>
          <w:rFonts w:ascii="Arial" w:hAnsi="Arial" w:cs="Arial"/>
          <w:noProof/>
          <w:sz w:val="20"/>
          <w:szCs w:val="20"/>
        </w:rPr>
        <w:drawing>
          <wp:anchor distT="0" distB="0" distL="114300" distR="114300" simplePos="0" relativeHeight="251657216" behindDoc="0" locked="0" layoutInCell="1" allowOverlap="1" wp14:anchorId="1FE1E57E" wp14:editId="382DC5A7">
            <wp:simplePos x="0" y="0"/>
            <wp:positionH relativeFrom="column">
              <wp:posOffset>767715</wp:posOffset>
            </wp:positionH>
            <wp:positionV relativeFrom="paragraph">
              <wp:posOffset>10795</wp:posOffset>
            </wp:positionV>
            <wp:extent cx="619125" cy="438150"/>
            <wp:effectExtent l="0" t="0" r="9525" b="0"/>
            <wp:wrapNone/>
            <wp:docPr id="8" name="Picture 1" descr="https://www.statuscake.com/wp-content/uploads/YouTube-to-charge-subscriptions-for-premium-cont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atuscake.com/wp-content/uploads/YouTube-to-charge-subscriptions-for-premium-conten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anchor>
        </w:drawing>
      </w:r>
      <w:r w:rsidRPr="001A31B6">
        <w:rPr>
          <w:rFonts w:ascii="Arial" w:hAnsi="Arial" w:cs="Arial"/>
          <w:noProof/>
          <w:sz w:val="20"/>
          <w:szCs w:val="20"/>
        </w:rPr>
        <w:drawing>
          <wp:anchor distT="0" distB="0" distL="114300" distR="114300" simplePos="0" relativeHeight="251659264" behindDoc="0" locked="0" layoutInCell="1" allowOverlap="1" wp14:anchorId="4F0457F5" wp14:editId="74AF25FF">
            <wp:simplePos x="0" y="0"/>
            <wp:positionH relativeFrom="rightMargin">
              <wp:posOffset>-1623060</wp:posOffset>
            </wp:positionH>
            <wp:positionV relativeFrom="paragraph">
              <wp:posOffset>15240</wp:posOffset>
            </wp:positionV>
            <wp:extent cx="257175" cy="257175"/>
            <wp:effectExtent l="0" t="0" r="9525" b="9525"/>
            <wp:wrapNone/>
            <wp:docPr id="2" name="Picture 2" descr="https://encrypted-tbn1.gstatic.com/images?q=tbn:ANd9GcR4sOv6vqU0KWnvIuoVm93YfY2nbqbPEm2WsOSOcGEpcTQV5hsy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R4sOv6vqU0KWnvIuoVm93YfY2nbqbPEm2WsOSOcGEpcTQV5hsyg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anchor>
        </w:drawing>
      </w:r>
    </w:p>
    <w:p w14:paraId="6B74116B" w14:textId="77777777" w:rsidR="002D5750" w:rsidRPr="001A31B6" w:rsidRDefault="00157D19" w:rsidP="005402FA">
      <w:pPr>
        <w:spacing w:after="120" w:line="360" w:lineRule="auto"/>
        <w:jc w:val="center"/>
        <w:rPr>
          <w:rFonts w:ascii="Arial" w:hAnsi="Arial" w:cs="Arial"/>
          <w:sz w:val="20"/>
          <w:szCs w:val="20"/>
        </w:rPr>
      </w:pPr>
      <w:r w:rsidRPr="001A31B6">
        <w:rPr>
          <w:rFonts w:ascii="Arial" w:hAnsi="Arial" w:cs="Arial"/>
          <w:sz w:val="20"/>
          <w:szCs w:val="20"/>
          <w:rtl/>
        </w:rPr>
        <w:tab/>
      </w:r>
      <w:r w:rsidR="00540FD5" w:rsidRPr="001A31B6">
        <w:rPr>
          <w:rFonts w:ascii="Arial" w:hAnsi="Arial" w:cs="Arial" w:hint="cs"/>
          <w:sz w:val="20"/>
          <w:szCs w:val="20"/>
          <w:rtl/>
        </w:rPr>
        <w:t xml:space="preserve">בית הספר </w:t>
      </w:r>
      <w:proofErr w:type="spellStart"/>
      <w:r w:rsidR="00540FD5" w:rsidRPr="001A31B6">
        <w:rPr>
          <w:rFonts w:ascii="Arial" w:hAnsi="Arial" w:cs="Arial" w:hint="cs"/>
          <w:sz w:val="20"/>
          <w:szCs w:val="20"/>
          <w:rtl/>
        </w:rPr>
        <w:t>לאמנויו</w:t>
      </w:r>
      <w:r w:rsidR="00EF14D5" w:rsidRPr="001A31B6">
        <w:rPr>
          <w:rFonts w:ascii="Arial" w:hAnsi="Arial" w:cs="Arial"/>
          <w:sz w:val="20"/>
          <w:szCs w:val="20"/>
          <w:rtl/>
        </w:rPr>
        <w:t>ת</w:t>
      </w:r>
      <w:proofErr w:type="spellEnd"/>
      <w:r w:rsidR="00EF14D5" w:rsidRPr="001A31B6">
        <w:rPr>
          <w:rFonts w:ascii="Arial" w:hAnsi="Arial" w:cs="Arial"/>
          <w:sz w:val="20"/>
          <w:szCs w:val="20"/>
          <w:rtl/>
        </w:rPr>
        <w:t>, אוניברסיטת חיפה</w:t>
      </w:r>
    </w:p>
    <w:sectPr w:rsidR="002D5750" w:rsidRPr="001A31B6" w:rsidSect="00635185">
      <w:pgSz w:w="11906" w:h="16838"/>
      <w:pgMar w:top="426" w:right="1134" w:bottom="567"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3B98" w14:textId="77777777" w:rsidR="00AD119E" w:rsidRDefault="00AD119E" w:rsidP="00622BDD">
      <w:pPr>
        <w:spacing w:after="0" w:line="240" w:lineRule="auto"/>
      </w:pPr>
      <w:r>
        <w:separator/>
      </w:r>
    </w:p>
  </w:endnote>
  <w:endnote w:type="continuationSeparator" w:id="0">
    <w:p w14:paraId="02DA85DB" w14:textId="77777777" w:rsidR="00AD119E" w:rsidRDefault="00AD119E" w:rsidP="0062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PMincho">
    <w:charset w:val="80"/>
    <w:family w:val="roman"/>
    <w:pitch w:val="variable"/>
    <w:sig w:usb0="E00002FF" w:usb1="6AC7FDFB" w:usb2="08000012" w:usb3="00000000" w:csb0="0002009F" w:csb1="00000000"/>
  </w:font>
  <w:font w:name="ArialMT">
    <w:altName w:val="Arial"/>
    <w:panose1 w:val="00000000000000000000"/>
    <w:charset w:val="00"/>
    <w:family w:val="roman"/>
    <w:notTrueType/>
    <w:pitch w:val="default"/>
  </w:font>
  <w:font w:name="Arial-BoldMT">
    <w:altName w:val="MV Bol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A8A3" w14:textId="77777777" w:rsidR="00AD119E" w:rsidRDefault="00AD119E" w:rsidP="00622BDD">
      <w:pPr>
        <w:spacing w:after="0" w:line="240" w:lineRule="auto"/>
      </w:pPr>
      <w:r>
        <w:separator/>
      </w:r>
    </w:p>
  </w:footnote>
  <w:footnote w:type="continuationSeparator" w:id="0">
    <w:p w14:paraId="2EF3EC64" w14:textId="77777777" w:rsidR="00AD119E" w:rsidRDefault="00AD119E" w:rsidP="00622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51CE"/>
    <w:multiLevelType w:val="hybridMultilevel"/>
    <w:tmpl w:val="C3984F82"/>
    <w:lvl w:ilvl="0" w:tplc="BA98F0A0">
      <w:start w:val="1"/>
      <w:numFmt w:val="decimal"/>
      <w:lvlText w:val="%1."/>
      <w:lvlJc w:val="left"/>
      <w:pPr>
        <w:ind w:left="4330" w:hanging="360"/>
      </w:pPr>
      <w:rPr>
        <w:rFonts w:hint="default"/>
      </w:r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1" w15:restartNumberingAfterBreak="0">
    <w:nsid w:val="1A990E43"/>
    <w:multiLevelType w:val="multilevel"/>
    <w:tmpl w:val="C326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FD332A"/>
    <w:multiLevelType w:val="hybridMultilevel"/>
    <w:tmpl w:val="433498BE"/>
    <w:lvl w:ilvl="0" w:tplc="04090001">
      <w:start w:val="1"/>
      <w:numFmt w:val="bullet"/>
      <w:lvlText w:val=""/>
      <w:lvlJc w:val="left"/>
      <w:pPr>
        <w:ind w:left="-187" w:hanging="360"/>
      </w:pPr>
      <w:rPr>
        <w:rFonts w:ascii="Symbol" w:hAnsi="Symbol" w:hint="default"/>
      </w:rPr>
    </w:lvl>
    <w:lvl w:ilvl="1" w:tplc="04090003">
      <w:start w:val="1"/>
      <w:numFmt w:val="bullet"/>
      <w:lvlText w:val="o"/>
      <w:lvlJc w:val="left"/>
      <w:pPr>
        <w:ind w:left="533" w:hanging="360"/>
      </w:pPr>
      <w:rPr>
        <w:rFonts w:ascii="Courier New" w:hAnsi="Courier New" w:cs="Courier New" w:hint="default"/>
      </w:rPr>
    </w:lvl>
    <w:lvl w:ilvl="2" w:tplc="04090005">
      <w:start w:val="1"/>
      <w:numFmt w:val="bullet"/>
      <w:lvlText w:val=""/>
      <w:lvlJc w:val="left"/>
      <w:pPr>
        <w:ind w:left="1253" w:hanging="360"/>
      </w:pPr>
      <w:rPr>
        <w:rFonts w:ascii="Wingdings" w:hAnsi="Wingdings" w:hint="default"/>
      </w:rPr>
    </w:lvl>
    <w:lvl w:ilvl="3" w:tplc="04090001">
      <w:start w:val="1"/>
      <w:numFmt w:val="bullet"/>
      <w:lvlText w:val=""/>
      <w:lvlJc w:val="left"/>
      <w:pPr>
        <w:ind w:left="1973" w:hanging="360"/>
      </w:pPr>
      <w:rPr>
        <w:rFonts w:ascii="Symbol" w:hAnsi="Symbol" w:hint="default"/>
      </w:rPr>
    </w:lvl>
    <w:lvl w:ilvl="4" w:tplc="04090003">
      <w:start w:val="1"/>
      <w:numFmt w:val="bullet"/>
      <w:lvlText w:val="o"/>
      <w:lvlJc w:val="left"/>
      <w:pPr>
        <w:ind w:left="2693" w:hanging="360"/>
      </w:pPr>
      <w:rPr>
        <w:rFonts w:ascii="Courier New" w:hAnsi="Courier New" w:cs="Courier New" w:hint="default"/>
      </w:rPr>
    </w:lvl>
    <w:lvl w:ilvl="5" w:tplc="04090005">
      <w:start w:val="1"/>
      <w:numFmt w:val="bullet"/>
      <w:lvlText w:val=""/>
      <w:lvlJc w:val="left"/>
      <w:pPr>
        <w:ind w:left="3413" w:hanging="360"/>
      </w:pPr>
      <w:rPr>
        <w:rFonts w:ascii="Wingdings" w:hAnsi="Wingdings" w:hint="default"/>
      </w:rPr>
    </w:lvl>
    <w:lvl w:ilvl="6" w:tplc="04090001">
      <w:start w:val="1"/>
      <w:numFmt w:val="bullet"/>
      <w:lvlText w:val=""/>
      <w:lvlJc w:val="left"/>
      <w:pPr>
        <w:ind w:left="4133" w:hanging="360"/>
      </w:pPr>
      <w:rPr>
        <w:rFonts w:ascii="Symbol" w:hAnsi="Symbol" w:hint="default"/>
      </w:rPr>
    </w:lvl>
    <w:lvl w:ilvl="7" w:tplc="04090003">
      <w:start w:val="1"/>
      <w:numFmt w:val="bullet"/>
      <w:lvlText w:val="o"/>
      <w:lvlJc w:val="left"/>
      <w:pPr>
        <w:ind w:left="4853" w:hanging="360"/>
      </w:pPr>
      <w:rPr>
        <w:rFonts w:ascii="Courier New" w:hAnsi="Courier New" w:cs="Courier New" w:hint="default"/>
      </w:rPr>
    </w:lvl>
    <w:lvl w:ilvl="8" w:tplc="04090005">
      <w:start w:val="1"/>
      <w:numFmt w:val="bullet"/>
      <w:lvlText w:val=""/>
      <w:lvlJc w:val="left"/>
      <w:pPr>
        <w:ind w:left="5573" w:hanging="360"/>
      </w:pPr>
      <w:rPr>
        <w:rFonts w:ascii="Wingdings" w:hAnsi="Wingdings" w:hint="default"/>
      </w:rPr>
    </w:lvl>
  </w:abstractNum>
  <w:abstractNum w:abstractNumId="3" w15:restartNumberingAfterBreak="0">
    <w:nsid w:val="563923DD"/>
    <w:multiLevelType w:val="hybridMultilevel"/>
    <w:tmpl w:val="0D82738C"/>
    <w:lvl w:ilvl="0" w:tplc="5A4A54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2573A"/>
    <w:multiLevelType w:val="hybridMultilevel"/>
    <w:tmpl w:val="050ACCD0"/>
    <w:lvl w:ilvl="0" w:tplc="57F6C988">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656491692">
    <w:abstractNumId w:val="2"/>
  </w:num>
  <w:num w:numId="2" w16cid:durableId="1013843362">
    <w:abstractNumId w:val="3"/>
  </w:num>
  <w:num w:numId="3" w16cid:durableId="288055883">
    <w:abstractNumId w:val="4"/>
  </w:num>
  <w:num w:numId="4" w16cid:durableId="1429765367">
    <w:abstractNumId w:val="1"/>
  </w:num>
  <w:num w:numId="5" w16cid:durableId="137789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CB"/>
    <w:rsid w:val="00000894"/>
    <w:rsid w:val="0000262D"/>
    <w:rsid w:val="00014931"/>
    <w:rsid w:val="0001617A"/>
    <w:rsid w:val="00021E5B"/>
    <w:rsid w:val="000270CF"/>
    <w:rsid w:val="00030420"/>
    <w:rsid w:val="00036AB3"/>
    <w:rsid w:val="00046A30"/>
    <w:rsid w:val="00052057"/>
    <w:rsid w:val="000520C0"/>
    <w:rsid w:val="000545A1"/>
    <w:rsid w:val="000603B9"/>
    <w:rsid w:val="000622EE"/>
    <w:rsid w:val="000934E3"/>
    <w:rsid w:val="00096302"/>
    <w:rsid w:val="000A534F"/>
    <w:rsid w:val="000A6A84"/>
    <w:rsid w:val="000B4F91"/>
    <w:rsid w:val="000C3DA3"/>
    <w:rsid w:val="000C42ED"/>
    <w:rsid w:val="000D5E91"/>
    <w:rsid w:val="000E37A0"/>
    <w:rsid w:val="000E3949"/>
    <w:rsid w:val="000F1073"/>
    <w:rsid w:val="000F34E9"/>
    <w:rsid w:val="000F5CD5"/>
    <w:rsid w:val="00111E17"/>
    <w:rsid w:val="00113A7A"/>
    <w:rsid w:val="00126AEC"/>
    <w:rsid w:val="00133DA2"/>
    <w:rsid w:val="00134A4E"/>
    <w:rsid w:val="00140F0D"/>
    <w:rsid w:val="001441C6"/>
    <w:rsid w:val="00154B39"/>
    <w:rsid w:val="00157D19"/>
    <w:rsid w:val="0016361C"/>
    <w:rsid w:val="00165FB6"/>
    <w:rsid w:val="0017611F"/>
    <w:rsid w:val="00181B7C"/>
    <w:rsid w:val="00185C9D"/>
    <w:rsid w:val="00195D7D"/>
    <w:rsid w:val="001A2156"/>
    <w:rsid w:val="001A31B6"/>
    <w:rsid w:val="001A50D0"/>
    <w:rsid w:val="001B35E4"/>
    <w:rsid w:val="001D7CCD"/>
    <w:rsid w:val="001E216D"/>
    <w:rsid w:val="001E4B6D"/>
    <w:rsid w:val="001F05B2"/>
    <w:rsid w:val="0021361F"/>
    <w:rsid w:val="002157E3"/>
    <w:rsid w:val="00215BBA"/>
    <w:rsid w:val="0021601B"/>
    <w:rsid w:val="0021674F"/>
    <w:rsid w:val="002226BF"/>
    <w:rsid w:val="00235ADF"/>
    <w:rsid w:val="0024035E"/>
    <w:rsid w:val="0024068C"/>
    <w:rsid w:val="002518F0"/>
    <w:rsid w:val="00256E74"/>
    <w:rsid w:val="00262C66"/>
    <w:rsid w:val="002736A5"/>
    <w:rsid w:val="00280E89"/>
    <w:rsid w:val="00287E5D"/>
    <w:rsid w:val="002944D1"/>
    <w:rsid w:val="002A3771"/>
    <w:rsid w:val="002A5F03"/>
    <w:rsid w:val="002B72A2"/>
    <w:rsid w:val="002C142A"/>
    <w:rsid w:val="002D262B"/>
    <w:rsid w:val="002D28A4"/>
    <w:rsid w:val="002D5750"/>
    <w:rsid w:val="002D7585"/>
    <w:rsid w:val="002E5A60"/>
    <w:rsid w:val="002F23CE"/>
    <w:rsid w:val="00302FCE"/>
    <w:rsid w:val="00304BAF"/>
    <w:rsid w:val="0030780D"/>
    <w:rsid w:val="00315B64"/>
    <w:rsid w:val="00316E4C"/>
    <w:rsid w:val="003215E2"/>
    <w:rsid w:val="0033362D"/>
    <w:rsid w:val="003379C1"/>
    <w:rsid w:val="00337DA6"/>
    <w:rsid w:val="003406EA"/>
    <w:rsid w:val="00344089"/>
    <w:rsid w:val="00353D76"/>
    <w:rsid w:val="00360C58"/>
    <w:rsid w:val="00361252"/>
    <w:rsid w:val="00362646"/>
    <w:rsid w:val="003672DB"/>
    <w:rsid w:val="00372671"/>
    <w:rsid w:val="003765F0"/>
    <w:rsid w:val="00383879"/>
    <w:rsid w:val="00385260"/>
    <w:rsid w:val="00387F9A"/>
    <w:rsid w:val="0039436B"/>
    <w:rsid w:val="00397D8A"/>
    <w:rsid w:val="003A1806"/>
    <w:rsid w:val="003A2C53"/>
    <w:rsid w:val="003A3020"/>
    <w:rsid w:val="003A4AA1"/>
    <w:rsid w:val="003C2170"/>
    <w:rsid w:val="003D0613"/>
    <w:rsid w:val="003D574C"/>
    <w:rsid w:val="003D7BE2"/>
    <w:rsid w:val="003E64E7"/>
    <w:rsid w:val="003E7FBE"/>
    <w:rsid w:val="003F7A59"/>
    <w:rsid w:val="0040090A"/>
    <w:rsid w:val="004050FD"/>
    <w:rsid w:val="00410224"/>
    <w:rsid w:val="00424541"/>
    <w:rsid w:val="00424A59"/>
    <w:rsid w:val="00425C16"/>
    <w:rsid w:val="00444AA9"/>
    <w:rsid w:val="0045025D"/>
    <w:rsid w:val="004564BA"/>
    <w:rsid w:val="00457B40"/>
    <w:rsid w:val="004644DE"/>
    <w:rsid w:val="00467DFE"/>
    <w:rsid w:val="00476141"/>
    <w:rsid w:val="00481457"/>
    <w:rsid w:val="00485F20"/>
    <w:rsid w:val="004929FF"/>
    <w:rsid w:val="004943E4"/>
    <w:rsid w:val="004A1BEB"/>
    <w:rsid w:val="004A2D99"/>
    <w:rsid w:val="004A322C"/>
    <w:rsid w:val="004B21A2"/>
    <w:rsid w:val="004C65CF"/>
    <w:rsid w:val="004D02FE"/>
    <w:rsid w:val="004D1B80"/>
    <w:rsid w:val="004D5B9D"/>
    <w:rsid w:val="004D66E8"/>
    <w:rsid w:val="004E2A8C"/>
    <w:rsid w:val="004E664B"/>
    <w:rsid w:val="004F4516"/>
    <w:rsid w:val="00500E9E"/>
    <w:rsid w:val="00517215"/>
    <w:rsid w:val="005252AC"/>
    <w:rsid w:val="00525D6E"/>
    <w:rsid w:val="00526DD1"/>
    <w:rsid w:val="005402FA"/>
    <w:rsid w:val="00540FD5"/>
    <w:rsid w:val="005456BE"/>
    <w:rsid w:val="005475C3"/>
    <w:rsid w:val="0056266C"/>
    <w:rsid w:val="00562C08"/>
    <w:rsid w:val="00571ED8"/>
    <w:rsid w:val="00582BED"/>
    <w:rsid w:val="0058636F"/>
    <w:rsid w:val="005A32E2"/>
    <w:rsid w:val="005A4616"/>
    <w:rsid w:val="005C2151"/>
    <w:rsid w:val="005C33D9"/>
    <w:rsid w:val="005D1335"/>
    <w:rsid w:val="005F693A"/>
    <w:rsid w:val="0061563F"/>
    <w:rsid w:val="00622BDD"/>
    <w:rsid w:val="00624C7A"/>
    <w:rsid w:val="00633977"/>
    <w:rsid w:val="006342AD"/>
    <w:rsid w:val="00635185"/>
    <w:rsid w:val="006409B8"/>
    <w:rsid w:val="00647612"/>
    <w:rsid w:val="00647693"/>
    <w:rsid w:val="006523E0"/>
    <w:rsid w:val="00674470"/>
    <w:rsid w:val="006829F0"/>
    <w:rsid w:val="00686E38"/>
    <w:rsid w:val="00691C3C"/>
    <w:rsid w:val="006A16A2"/>
    <w:rsid w:val="006A7207"/>
    <w:rsid w:val="006A74A6"/>
    <w:rsid w:val="006B0834"/>
    <w:rsid w:val="006B4CD1"/>
    <w:rsid w:val="006C0AF0"/>
    <w:rsid w:val="006C36F8"/>
    <w:rsid w:val="006D03BD"/>
    <w:rsid w:val="006D3205"/>
    <w:rsid w:val="006E028E"/>
    <w:rsid w:val="006F1D8F"/>
    <w:rsid w:val="0070310D"/>
    <w:rsid w:val="00706CBA"/>
    <w:rsid w:val="00713B1B"/>
    <w:rsid w:val="007144BC"/>
    <w:rsid w:val="00714D3F"/>
    <w:rsid w:val="00721CA5"/>
    <w:rsid w:val="00722670"/>
    <w:rsid w:val="00740135"/>
    <w:rsid w:val="00742921"/>
    <w:rsid w:val="007432EE"/>
    <w:rsid w:val="00744366"/>
    <w:rsid w:val="0075163B"/>
    <w:rsid w:val="00751DD0"/>
    <w:rsid w:val="00763BB9"/>
    <w:rsid w:val="00780F84"/>
    <w:rsid w:val="00786F34"/>
    <w:rsid w:val="00792363"/>
    <w:rsid w:val="007939FA"/>
    <w:rsid w:val="00796506"/>
    <w:rsid w:val="0079695A"/>
    <w:rsid w:val="007A3084"/>
    <w:rsid w:val="007A3F32"/>
    <w:rsid w:val="007A51F5"/>
    <w:rsid w:val="007A55F2"/>
    <w:rsid w:val="007A7EBA"/>
    <w:rsid w:val="007B0EA4"/>
    <w:rsid w:val="007B2CD8"/>
    <w:rsid w:val="007C2C93"/>
    <w:rsid w:val="007C4C58"/>
    <w:rsid w:val="007E2F7F"/>
    <w:rsid w:val="007E34F9"/>
    <w:rsid w:val="007F2A0A"/>
    <w:rsid w:val="007F442A"/>
    <w:rsid w:val="00802B9C"/>
    <w:rsid w:val="0081337F"/>
    <w:rsid w:val="00814347"/>
    <w:rsid w:val="00816ECE"/>
    <w:rsid w:val="00820A9F"/>
    <w:rsid w:val="008357BB"/>
    <w:rsid w:val="008368DC"/>
    <w:rsid w:val="00841A29"/>
    <w:rsid w:val="00841C19"/>
    <w:rsid w:val="00847342"/>
    <w:rsid w:val="008507F0"/>
    <w:rsid w:val="0085481B"/>
    <w:rsid w:val="00861787"/>
    <w:rsid w:val="0086554C"/>
    <w:rsid w:val="0086733E"/>
    <w:rsid w:val="00872A47"/>
    <w:rsid w:val="00877AD5"/>
    <w:rsid w:val="00880581"/>
    <w:rsid w:val="00883143"/>
    <w:rsid w:val="00886EA0"/>
    <w:rsid w:val="00890FCF"/>
    <w:rsid w:val="008A0908"/>
    <w:rsid w:val="008B03D1"/>
    <w:rsid w:val="008B1755"/>
    <w:rsid w:val="008B6901"/>
    <w:rsid w:val="008C3B08"/>
    <w:rsid w:val="008E2881"/>
    <w:rsid w:val="008F422B"/>
    <w:rsid w:val="008F488D"/>
    <w:rsid w:val="00903592"/>
    <w:rsid w:val="009134F7"/>
    <w:rsid w:val="00920999"/>
    <w:rsid w:val="009260D2"/>
    <w:rsid w:val="0093081D"/>
    <w:rsid w:val="00931E54"/>
    <w:rsid w:val="009408E7"/>
    <w:rsid w:val="00942BC5"/>
    <w:rsid w:val="00945639"/>
    <w:rsid w:val="009469E3"/>
    <w:rsid w:val="00980096"/>
    <w:rsid w:val="009852FE"/>
    <w:rsid w:val="0098536D"/>
    <w:rsid w:val="00990200"/>
    <w:rsid w:val="00993DB2"/>
    <w:rsid w:val="009945B2"/>
    <w:rsid w:val="00997942"/>
    <w:rsid w:val="00997D70"/>
    <w:rsid w:val="009A1B84"/>
    <w:rsid w:val="009A42DD"/>
    <w:rsid w:val="009B115F"/>
    <w:rsid w:val="009B1803"/>
    <w:rsid w:val="009C1DBD"/>
    <w:rsid w:val="009D0F6F"/>
    <w:rsid w:val="009E2E5A"/>
    <w:rsid w:val="009E3A54"/>
    <w:rsid w:val="009E3E34"/>
    <w:rsid w:val="009F59DC"/>
    <w:rsid w:val="009F6523"/>
    <w:rsid w:val="00A01383"/>
    <w:rsid w:val="00A06657"/>
    <w:rsid w:val="00A22407"/>
    <w:rsid w:val="00A23E87"/>
    <w:rsid w:val="00A33327"/>
    <w:rsid w:val="00A40599"/>
    <w:rsid w:val="00A56D94"/>
    <w:rsid w:val="00A57BD8"/>
    <w:rsid w:val="00A60FFB"/>
    <w:rsid w:val="00A618BD"/>
    <w:rsid w:val="00A67AD7"/>
    <w:rsid w:val="00A8429A"/>
    <w:rsid w:val="00A91EE7"/>
    <w:rsid w:val="00AA123B"/>
    <w:rsid w:val="00AA6D07"/>
    <w:rsid w:val="00AA7228"/>
    <w:rsid w:val="00AB155A"/>
    <w:rsid w:val="00AB2725"/>
    <w:rsid w:val="00AB296D"/>
    <w:rsid w:val="00AB6157"/>
    <w:rsid w:val="00AC0E77"/>
    <w:rsid w:val="00AC34DD"/>
    <w:rsid w:val="00AC65F9"/>
    <w:rsid w:val="00AD030A"/>
    <w:rsid w:val="00AD119E"/>
    <w:rsid w:val="00AE1316"/>
    <w:rsid w:val="00AE28B4"/>
    <w:rsid w:val="00AE4AD3"/>
    <w:rsid w:val="00AE5048"/>
    <w:rsid w:val="00AE529E"/>
    <w:rsid w:val="00AF0FB3"/>
    <w:rsid w:val="00AF58F1"/>
    <w:rsid w:val="00AF708C"/>
    <w:rsid w:val="00AF7763"/>
    <w:rsid w:val="00B01841"/>
    <w:rsid w:val="00B0329C"/>
    <w:rsid w:val="00B068A9"/>
    <w:rsid w:val="00B12098"/>
    <w:rsid w:val="00B13937"/>
    <w:rsid w:val="00B21B3D"/>
    <w:rsid w:val="00B24C61"/>
    <w:rsid w:val="00B375A6"/>
    <w:rsid w:val="00B41F45"/>
    <w:rsid w:val="00B522C0"/>
    <w:rsid w:val="00B55381"/>
    <w:rsid w:val="00B57401"/>
    <w:rsid w:val="00B63556"/>
    <w:rsid w:val="00B7387C"/>
    <w:rsid w:val="00B75295"/>
    <w:rsid w:val="00B852D1"/>
    <w:rsid w:val="00B86603"/>
    <w:rsid w:val="00B87D0B"/>
    <w:rsid w:val="00B96062"/>
    <w:rsid w:val="00BA21BE"/>
    <w:rsid w:val="00BB2A27"/>
    <w:rsid w:val="00BC1A35"/>
    <w:rsid w:val="00BC546A"/>
    <w:rsid w:val="00BD5548"/>
    <w:rsid w:val="00BE63F3"/>
    <w:rsid w:val="00BF03DB"/>
    <w:rsid w:val="00BF399E"/>
    <w:rsid w:val="00C0736D"/>
    <w:rsid w:val="00C1184D"/>
    <w:rsid w:val="00C12226"/>
    <w:rsid w:val="00C12FA2"/>
    <w:rsid w:val="00C258F5"/>
    <w:rsid w:val="00C27C19"/>
    <w:rsid w:val="00C32F8B"/>
    <w:rsid w:val="00C3633C"/>
    <w:rsid w:val="00C45DDF"/>
    <w:rsid w:val="00C503AC"/>
    <w:rsid w:val="00C50E17"/>
    <w:rsid w:val="00C62CA5"/>
    <w:rsid w:val="00C64968"/>
    <w:rsid w:val="00C66837"/>
    <w:rsid w:val="00C74162"/>
    <w:rsid w:val="00C81243"/>
    <w:rsid w:val="00C82437"/>
    <w:rsid w:val="00CB3DE8"/>
    <w:rsid w:val="00CC1320"/>
    <w:rsid w:val="00CC7457"/>
    <w:rsid w:val="00CC7932"/>
    <w:rsid w:val="00CD344F"/>
    <w:rsid w:val="00CD35B9"/>
    <w:rsid w:val="00CD52D1"/>
    <w:rsid w:val="00CE08CB"/>
    <w:rsid w:val="00CE3E41"/>
    <w:rsid w:val="00CF09F2"/>
    <w:rsid w:val="00D03ECB"/>
    <w:rsid w:val="00D04C62"/>
    <w:rsid w:val="00D27A14"/>
    <w:rsid w:val="00D27BAA"/>
    <w:rsid w:val="00D30DED"/>
    <w:rsid w:val="00D41D4B"/>
    <w:rsid w:val="00D512A3"/>
    <w:rsid w:val="00D72C9B"/>
    <w:rsid w:val="00D86E77"/>
    <w:rsid w:val="00D906C5"/>
    <w:rsid w:val="00D91EBA"/>
    <w:rsid w:val="00D928AC"/>
    <w:rsid w:val="00DB0089"/>
    <w:rsid w:val="00DB1D20"/>
    <w:rsid w:val="00DB6B57"/>
    <w:rsid w:val="00DC3627"/>
    <w:rsid w:val="00DC44BE"/>
    <w:rsid w:val="00DE5149"/>
    <w:rsid w:val="00DF36DA"/>
    <w:rsid w:val="00E032E6"/>
    <w:rsid w:val="00E048E9"/>
    <w:rsid w:val="00E106A2"/>
    <w:rsid w:val="00E22B4F"/>
    <w:rsid w:val="00E32EF5"/>
    <w:rsid w:val="00E54BF0"/>
    <w:rsid w:val="00E5650E"/>
    <w:rsid w:val="00E5700F"/>
    <w:rsid w:val="00E66AD7"/>
    <w:rsid w:val="00E67B49"/>
    <w:rsid w:val="00E71C2E"/>
    <w:rsid w:val="00E72373"/>
    <w:rsid w:val="00E80EDF"/>
    <w:rsid w:val="00E84A74"/>
    <w:rsid w:val="00E86121"/>
    <w:rsid w:val="00EA4871"/>
    <w:rsid w:val="00EB50D4"/>
    <w:rsid w:val="00EC012A"/>
    <w:rsid w:val="00EC2CC8"/>
    <w:rsid w:val="00EC5A92"/>
    <w:rsid w:val="00EC641B"/>
    <w:rsid w:val="00ED25A1"/>
    <w:rsid w:val="00ED5D4E"/>
    <w:rsid w:val="00EE0C89"/>
    <w:rsid w:val="00EF14D5"/>
    <w:rsid w:val="00EF27E6"/>
    <w:rsid w:val="00EF7768"/>
    <w:rsid w:val="00F03022"/>
    <w:rsid w:val="00F048C0"/>
    <w:rsid w:val="00F06C5A"/>
    <w:rsid w:val="00F1272D"/>
    <w:rsid w:val="00F17504"/>
    <w:rsid w:val="00F23779"/>
    <w:rsid w:val="00F41B06"/>
    <w:rsid w:val="00F45F66"/>
    <w:rsid w:val="00F57723"/>
    <w:rsid w:val="00F63488"/>
    <w:rsid w:val="00F64479"/>
    <w:rsid w:val="00F651B6"/>
    <w:rsid w:val="00F70D77"/>
    <w:rsid w:val="00F76239"/>
    <w:rsid w:val="00F77CE7"/>
    <w:rsid w:val="00F81C16"/>
    <w:rsid w:val="00F84366"/>
    <w:rsid w:val="00F93D16"/>
    <w:rsid w:val="00F93E75"/>
    <w:rsid w:val="00F945CC"/>
    <w:rsid w:val="00F95726"/>
    <w:rsid w:val="00FB1B88"/>
    <w:rsid w:val="00FB6D5A"/>
    <w:rsid w:val="00FC4618"/>
    <w:rsid w:val="00FC5AED"/>
    <w:rsid w:val="00FD7765"/>
    <w:rsid w:val="00FE10CC"/>
    <w:rsid w:val="00FE547D"/>
    <w:rsid w:val="00FF0CB7"/>
    <w:rsid w:val="00FF265B"/>
    <w:rsid w:val="00FF56AA"/>
    <w:rsid w:val="00FF6D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9388"/>
  <w15:docId w15:val="{D4A9FBBD-E339-43E9-A326-65069C27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4D5"/>
    <w:pPr>
      <w:bidi/>
      <w:spacing w:after="200" w:line="276" w:lineRule="auto"/>
    </w:pPr>
    <w:rPr>
      <w:rFonts w:eastAsiaTheme="minorEastAsia"/>
    </w:rPr>
  </w:style>
  <w:style w:type="paragraph" w:styleId="Heading1">
    <w:name w:val="heading 1"/>
    <w:basedOn w:val="Normal"/>
    <w:next w:val="Normal"/>
    <w:link w:val="Heading1Char"/>
    <w:uiPriority w:val="9"/>
    <w:qFormat/>
    <w:rsid w:val="003D5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semiHidden/>
    <w:unhideWhenUsed/>
    <w:qFormat/>
    <w:rsid w:val="00EF14D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F14D5"/>
    <w:rPr>
      <w:rFonts w:ascii="Times New Roman" w:eastAsia="Times New Roman" w:hAnsi="Times New Roman" w:cs="Times New Roman"/>
      <w:b/>
      <w:bCs/>
      <w:sz w:val="27"/>
      <w:szCs w:val="27"/>
    </w:rPr>
  </w:style>
  <w:style w:type="character" w:styleId="Hyperlink">
    <w:name w:val="Hyperlink"/>
    <w:unhideWhenUsed/>
    <w:rsid w:val="00EF14D5"/>
    <w:rPr>
      <w:rFonts w:ascii="Times New Roman" w:hAnsi="Times New Roman" w:cs="Times New Roman" w:hint="default"/>
      <w:color w:val="0000FF"/>
      <w:u w:val="single"/>
    </w:rPr>
  </w:style>
  <w:style w:type="paragraph" w:styleId="NormalWeb">
    <w:name w:val="Normal (Web)"/>
    <w:basedOn w:val="Normal"/>
    <w:uiPriority w:val="99"/>
    <w:unhideWhenUsed/>
    <w:rsid w:val="00EF14D5"/>
    <w:pPr>
      <w:bidi w:val="0"/>
      <w:spacing w:before="100" w:beforeAutospacing="1" w:after="100" w:afterAutospacing="1"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67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DFE"/>
    <w:rPr>
      <w:rFonts w:ascii="Tahoma" w:eastAsiaTheme="minorEastAsia" w:hAnsi="Tahoma" w:cs="Tahoma"/>
      <w:sz w:val="16"/>
      <w:szCs w:val="16"/>
    </w:rPr>
  </w:style>
  <w:style w:type="character" w:styleId="Strong">
    <w:name w:val="Strong"/>
    <w:basedOn w:val="DefaultParagraphFont"/>
    <w:uiPriority w:val="22"/>
    <w:qFormat/>
    <w:rsid w:val="00814347"/>
    <w:rPr>
      <w:b/>
      <w:bCs/>
    </w:rPr>
  </w:style>
  <w:style w:type="paragraph" w:customStyle="1" w:styleId="TextBody">
    <w:name w:val="Text Body"/>
    <w:basedOn w:val="Normal"/>
    <w:rsid w:val="00FE10CC"/>
    <w:pPr>
      <w:widowControl w:val="0"/>
      <w:suppressAutoHyphens/>
      <w:bidi w:val="0"/>
      <w:spacing w:after="120" w:line="240" w:lineRule="auto"/>
    </w:pPr>
    <w:rPr>
      <w:rFonts w:ascii="Liberation Serif" w:eastAsia="WenQuanYi Micro Hei" w:hAnsi="Liberation Serif" w:cs="Lohit Hindi"/>
      <w:sz w:val="24"/>
      <w:szCs w:val="24"/>
      <w:lang w:eastAsia="zh-CN" w:bidi="hi-IN"/>
    </w:rPr>
  </w:style>
  <w:style w:type="paragraph" w:customStyle="1" w:styleId="font8">
    <w:name w:val="font_8"/>
    <w:basedOn w:val="Normal"/>
    <w:rsid w:val="005A461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D574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22B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2BDD"/>
    <w:rPr>
      <w:rFonts w:eastAsiaTheme="minorEastAsia"/>
    </w:rPr>
  </w:style>
  <w:style w:type="paragraph" w:styleId="Footer">
    <w:name w:val="footer"/>
    <w:basedOn w:val="Normal"/>
    <w:link w:val="FooterChar"/>
    <w:uiPriority w:val="99"/>
    <w:unhideWhenUsed/>
    <w:rsid w:val="00622B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2BDD"/>
    <w:rPr>
      <w:rFonts w:eastAsiaTheme="minorEastAsia"/>
    </w:rPr>
  </w:style>
  <w:style w:type="character" w:styleId="Emphasis">
    <w:name w:val="Emphasis"/>
    <w:basedOn w:val="DefaultParagraphFont"/>
    <w:uiPriority w:val="20"/>
    <w:qFormat/>
    <w:rsid w:val="004A322C"/>
    <w:rPr>
      <w:i/>
      <w:iCs/>
    </w:rPr>
  </w:style>
  <w:style w:type="character" w:customStyle="1" w:styleId="ency">
    <w:name w:val="ency"/>
    <w:basedOn w:val="DefaultParagraphFont"/>
    <w:rsid w:val="004929FF"/>
  </w:style>
  <w:style w:type="character" w:customStyle="1" w:styleId="Date1">
    <w:name w:val="Date1"/>
    <w:basedOn w:val="DefaultParagraphFont"/>
    <w:rsid w:val="004929FF"/>
  </w:style>
  <w:style w:type="paragraph" w:styleId="Subtitle">
    <w:name w:val="Subtitle"/>
    <w:basedOn w:val="Normal"/>
    <w:next w:val="Normal"/>
    <w:link w:val="SubtitleChar"/>
    <w:uiPriority w:val="11"/>
    <w:qFormat/>
    <w:rsid w:val="007C2C93"/>
    <w:pPr>
      <w:numPr>
        <w:ilvl w:val="1"/>
      </w:numPr>
      <w:spacing w:after="160" w:line="240" w:lineRule="auto"/>
    </w:pPr>
    <w:rPr>
      <w:color w:val="5A5A5A" w:themeColor="text1" w:themeTint="A5"/>
      <w:spacing w:val="15"/>
    </w:rPr>
  </w:style>
  <w:style w:type="character" w:customStyle="1" w:styleId="SubtitleChar">
    <w:name w:val="Subtitle Char"/>
    <w:basedOn w:val="DefaultParagraphFont"/>
    <w:link w:val="Subtitle"/>
    <w:uiPriority w:val="11"/>
    <w:rsid w:val="007C2C93"/>
    <w:rPr>
      <w:rFonts w:eastAsiaTheme="minorEastAsia"/>
      <w:color w:val="5A5A5A" w:themeColor="text1" w:themeTint="A5"/>
      <w:spacing w:val="15"/>
    </w:rPr>
  </w:style>
  <w:style w:type="paragraph" w:customStyle="1" w:styleId="TableContents">
    <w:name w:val="Table Contents"/>
    <w:basedOn w:val="Normal"/>
    <w:rsid w:val="006D03BD"/>
    <w:pPr>
      <w:bidi w:val="0"/>
      <w:spacing w:after="0" w:line="240" w:lineRule="auto"/>
    </w:pPr>
    <w:rPr>
      <w:rFonts w:ascii="Times New Roman" w:eastAsia="MS PMincho" w:hAnsi="Times New Roman" w:cs="Tahoma"/>
      <w:kern w:val="3"/>
      <w:sz w:val="24"/>
      <w:szCs w:val="24"/>
      <w:lang w:eastAsia="ja-JP" w:bidi="hi-IN"/>
    </w:rPr>
  </w:style>
  <w:style w:type="character" w:styleId="CommentReference">
    <w:name w:val="annotation reference"/>
    <w:basedOn w:val="DefaultParagraphFont"/>
    <w:uiPriority w:val="99"/>
    <w:semiHidden/>
    <w:unhideWhenUsed/>
    <w:rsid w:val="00F06C5A"/>
    <w:rPr>
      <w:sz w:val="16"/>
      <w:szCs w:val="16"/>
    </w:rPr>
  </w:style>
  <w:style w:type="paragraph" w:styleId="CommentText">
    <w:name w:val="annotation text"/>
    <w:basedOn w:val="Normal"/>
    <w:link w:val="CommentTextChar"/>
    <w:uiPriority w:val="99"/>
    <w:semiHidden/>
    <w:unhideWhenUsed/>
    <w:rsid w:val="00410224"/>
    <w:pPr>
      <w:spacing w:line="240" w:lineRule="auto"/>
    </w:pPr>
    <w:rPr>
      <w:sz w:val="20"/>
      <w:szCs w:val="20"/>
    </w:rPr>
  </w:style>
  <w:style w:type="character" w:customStyle="1" w:styleId="CommentTextChar">
    <w:name w:val="Comment Text Char"/>
    <w:basedOn w:val="DefaultParagraphFont"/>
    <w:link w:val="CommentText"/>
    <w:uiPriority w:val="99"/>
    <w:semiHidden/>
    <w:rsid w:val="0041022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10224"/>
    <w:rPr>
      <w:b/>
      <w:bCs/>
    </w:rPr>
  </w:style>
  <w:style w:type="character" w:customStyle="1" w:styleId="CommentSubjectChar">
    <w:name w:val="Comment Subject Char"/>
    <w:basedOn w:val="CommentTextChar"/>
    <w:link w:val="CommentSubject"/>
    <w:uiPriority w:val="99"/>
    <w:semiHidden/>
    <w:rsid w:val="00410224"/>
    <w:rPr>
      <w:rFonts w:eastAsiaTheme="minorEastAsia"/>
      <w:b/>
      <w:bCs/>
      <w:sz w:val="20"/>
      <w:szCs w:val="20"/>
    </w:rPr>
  </w:style>
  <w:style w:type="character" w:customStyle="1" w:styleId="fontstyle01">
    <w:name w:val="fontstyle01"/>
    <w:basedOn w:val="DefaultParagraphFont"/>
    <w:rsid w:val="004E2A8C"/>
    <w:rPr>
      <w:rFonts w:ascii="ArialMT" w:hAnsi="ArialMT" w:hint="default"/>
      <w:b w:val="0"/>
      <w:bCs w:val="0"/>
      <w:i w:val="0"/>
      <w:iCs w:val="0"/>
      <w:color w:val="000000"/>
      <w:sz w:val="22"/>
      <w:szCs w:val="22"/>
    </w:rPr>
  </w:style>
  <w:style w:type="character" w:customStyle="1" w:styleId="fontstyle21">
    <w:name w:val="fontstyle21"/>
    <w:basedOn w:val="DefaultParagraphFont"/>
    <w:rsid w:val="00C81243"/>
    <w:rPr>
      <w:rFonts w:ascii="Arial-BoldMT" w:hAnsi="Arial-BoldMT" w:hint="default"/>
      <w:b/>
      <w:bCs/>
      <w:i w:val="0"/>
      <w:iCs w:val="0"/>
      <w:color w:val="000000"/>
      <w:sz w:val="32"/>
      <w:szCs w:val="32"/>
    </w:rPr>
  </w:style>
  <w:style w:type="paragraph" w:styleId="ListParagraph">
    <w:name w:val="List Paragraph"/>
    <w:basedOn w:val="Normal"/>
    <w:uiPriority w:val="34"/>
    <w:qFormat/>
    <w:rsid w:val="00582BED"/>
    <w:pPr>
      <w:ind w:left="720"/>
      <w:contextualSpacing/>
    </w:pPr>
  </w:style>
  <w:style w:type="character" w:customStyle="1" w:styleId="color19">
    <w:name w:val="color_19"/>
    <w:basedOn w:val="DefaultParagraphFont"/>
    <w:rsid w:val="0078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067">
      <w:bodyDiv w:val="1"/>
      <w:marLeft w:val="0"/>
      <w:marRight w:val="0"/>
      <w:marTop w:val="0"/>
      <w:marBottom w:val="0"/>
      <w:divBdr>
        <w:top w:val="none" w:sz="0" w:space="0" w:color="auto"/>
        <w:left w:val="none" w:sz="0" w:space="0" w:color="auto"/>
        <w:bottom w:val="none" w:sz="0" w:space="0" w:color="auto"/>
        <w:right w:val="none" w:sz="0" w:space="0" w:color="auto"/>
      </w:divBdr>
    </w:div>
    <w:div w:id="64305382">
      <w:bodyDiv w:val="1"/>
      <w:marLeft w:val="0"/>
      <w:marRight w:val="0"/>
      <w:marTop w:val="0"/>
      <w:marBottom w:val="0"/>
      <w:divBdr>
        <w:top w:val="none" w:sz="0" w:space="0" w:color="auto"/>
        <w:left w:val="none" w:sz="0" w:space="0" w:color="auto"/>
        <w:bottom w:val="none" w:sz="0" w:space="0" w:color="auto"/>
        <w:right w:val="none" w:sz="0" w:space="0" w:color="auto"/>
      </w:divBdr>
    </w:div>
    <w:div w:id="83191931">
      <w:bodyDiv w:val="1"/>
      <w:marLeft w:val="0"/>
      <w:marRight w:val="0"/>
      <w:marTop w:val="0"/>
      <w:marBottom w:val="0"/>
      <w:divBdr>
        <w:top w:val="none" w:sz="0" w:space="0" w:color="auto"/>
        <w:left w:val="none" w:sz="0" w:space="0" w:color="auto"/>
        <w:bottom w:val="none" w:sz="0" w:space="0" w:color="auto"/>
        <w:right w:val="none" w:sz="0" w:space="0" w:color="auto"/>
      </w:divBdr>
    </w:div>
    <w:div w:id="89594910">
      <w:bodyDiv w:val="1"/>
      <w:marLeft w:val="0"/>
      <w:marRight w:val="0"/>
      <w:marTop w:val="0"/>
      <w:marBottom w:val="0"/>
      <w:divBdr>
        <w:top w:val="none" w:sz="0" w:space="0" w:color="auto"/>
        <w:left w:val="none" w:sz="0" w:space="0" w:color="auto"/>
        <w:bottom w:val="none" w:sz="0" w:space="0" w:color="auto"/>
        <w:right w:val="none" w:sz="0" w:space="0" w:color="auto"/>
      </w:divBdr>
    </w:div>
    <w:div w:id="251281164">
      <w:bodyDiv w:val="1"/>
      <w:marLeft w:val="0"/>
      <w:marRight w:val="0"/>
      <w:marTop w:val="0"/>
      <w:marBottom w:val="0"/>
      <w:divBdr>
        <w:top w:val="none" w:sz="0" w:space="0" w:color="auto"/>
        <w:left w:val="none" w:sz="0" w:space="0" w:color="auto"/>
        <w:bottom w:val="none" w:sz="0" w:space="0" w:color="auto"/>
        <w:right w:val="none" w:sz="0" w:space="0" w:color="auto"/>
      </w:divBdr>
    </w:div>
    <w:div w:id="363136509">
      <w:bodyDiv w:val="1"/>
      <w:marLeft w:val="0"/>
      <w:marRight w:val="0"/>
      <w:marTop w:val="0"/>
      <w:marBottom w:val="0"/>
      <w:divBdr>
        <w:top w:val="none" w:sz="0" w:space="0" w:color="auto"/>
        <w:left w:val="none" w:sz="0" w:space="0" w:color="auto"/>
        <w:bottom w:val="none" w:sz="0" w:space="0" w:color="auto"/>
        <w:right w:val="none" w:sz="0" w:space="0" w:color="auto"/>
      </w:divBdr>
    </w:div>
    <w:div w:id="421224974">
      <w:bodyDiv w:val="1"/>
      <w:marLeft w:val="0"/>
      <w:marRight w:val="0"/>
      <w:marTop w:val="0"/>
      <w:marBottom w:val="0"/>
      <w:divBdr>
        <w:top w:val="none" w:sz="0" w:space="0" w:color="auto"/>
        <w:left w:val="none" w:sz="0" w:space="0" w:color="auto"/>
        <w:bottom w:val="none" w:sz="0" w:space="0" w:color="auto"/>
        <w:right w:val="none" w:sz="0" w:space="0" w:color="auto"/>
      </w:divBdr>
    </w:div>
    <w:div w:id="442506682">
      <w:bodyDiv w:val="1"/>
      <w:marLeft w:val="0"/>
      <w:marRight w:val="0"/>
      <w:marTop w:val="0"/>
      <w:marBottom w:val="0"/>
      <w:divBdr>
        <w:top w:val="none" w:sz="0" w:space="0" w:color="auto"/>
        <w:left w:val="none" w:sz="0" w:space="0" w:color="auto"/>
        <w:bottom w:val="none" w:sz="0" w:space="0" w:color="auto"/>
        <w:right w:val="none" w:sz="0" w:space="0" w:color="auto"/>
      </w:divBdr>
    </w:div>
    <w:div w:id="442578047">
      <w:bodyDiv w:val="1"/>
      <w:marLeft w:val="0"/>
      <w:marRight w:val="0"/>
      <w:marTop w:val="0"/>
      <w:marBottom w:val="0"/>
      <w:divBdr>
        <w:top w:val="none" w:sz="0" w:space="0" w:color="auto"/>
        <w:left w:val="none" w:sz="0" w:space="0" w:color="auto"/>
        <w:bottom w:val="none" w:sz="0" w:space="0" w:color="auto"/>
        <w:right w:val="none" w:sz="0" w:space="0" w:color="auto"/>
      </w:divBdr>
    </w:div>
    <w:div w:id="474184909">
      <w:bodyDiv w:val="1"/>
      <w:marLeft w:val="0"/>
      <w:marRight w:val="0"/>
      <w:marTop w:val="0"/>
      <w:marBottom w:val="0"/>
      <w:divBdr>
        <w:top w:val="none" w:sz="0" w:space="0" w:color="auto"/>
        <w:left w:val="none" w:sz="0" w:space="0" w:color="auto"/>
        <w:bottom w:val="none" w:sz="0" w:space="0" w:color="auto"/>
        <w:right w:val="none" w:sz="0" w:space="0" w:color="auto"/>
      </w:divBdr>
    </w:div>
    <w:div w:id="477461733">
      <w:bodyDiv w:val="1"/>
      <w:marLeft w:val="0"/>
      <w:marRight w:val="0"/>
      <w:marTop w:val="0"/>
      <w:marBottom w:val="0"/>
      <w:divBdr>
        <w:top w:val="none" w:sz="0" w:space="0" w:color="auto"/>
        <w:left w:val="none" w:sz="0" w:space="0" w:color="auto"/>
        <w:bottom w:val="none" w:sz="0" w:space="0" w:color="auto"/>
        <w:right w:val="none" w:sz="0" w:space="0" w:color="auto"/>
      </w:divBdr>
    </w:div>
    <w:div w:id="537133208">
      <w:bodyDiv w:val="1"/>
      <w:marLeft w:val="0"/>
      <w:marRight w:val="0"/>
      <w:marTop w:val="0"/>
      <w:marBottom w:val="0"/>
      <w:divBdr>
        <w:top w:val="none" w:sz="0" w:space="0" w:color="auto"/>
        <w:left w:val="none" w:sz="0" w:space="0" w:color="auto"/>
        <w:bottom w:val="none" w:sz="0" w:space="0" w:color="auto"/>
        <w:right w:val="none" w:sz="0" w:space="0" w:color="auto"/>
      </w:divBdr>
    </w:div>
    <w:div w:id="620382541">
      <w:bodyDiv w:val="1"/>
      <w:marLeft w:val="0"/>
      <w:marRight w:val="0"/>
      <w:marTop w:val="0"/>
      <w:marBottom w:val="0"/>
      <w:divBdr>
        <w:top w:val="none" w:sz="0" w:space="0" w:color="auto"/>
        <w:left w:val="none" w:sz="0" w:space="0" w:color="auto"/>
        <w:bottom w:val="none" w:sz="0" w:space="0" w:color="auto"/>
        <w:right w:val="none" w:sz="0" w:space="0" w:color="auto"/>
      </w:divBdr>
    </w:div>
    <w:div w:id="661929122">
      <w:bodyDiv w:val="1"/>
      <w:marLeft w:val="0"/>
      <w:marRight w:val="0"/>
      <w:marTop w:val="0"/>
      <w:marBottom w:val="0"/>
      <w:divBdr>
        <w:top w:val="none" w:sz="0" w:space="0" w:color="auto"/>
        <w:left w:val="none" w:sz="0" w:space="0" w:color="auto"/>
        <w:bottom w:val="none" w:sz="0" w:space="0" w:color="auto"/>
        <w:right w:val="none" w:sz="0" w:space="0" w:color="auto"/>
      </w:divBdr>
    </w:div>
    <w:div w:id="758866322">
      <w:bodyDiv w:val="1"/>
      <w:marLeft w:val="0"/>
      <w:marRight w:val="0"/>
      <w:marTop w:val="0"/>
      <w:marBottom w:val="0"/>
      <w:divBdr>
        <w:top w:val="none" w:sz="0" w:space="0" w:color="auto"/>
        <w:left w:val="none" w:sz="0" w:space="0" w:color="auto"/>
        <w:bottom w:val="none" w:sz="0" w:space="0" w:color="auto"/>
        <w:right w:val="none" w:sz="0" w:space="0" w:color="auto"/>
      </w:divBdr>
    </w:div>
    <w:div w:id="876894382">
      <w:bodyDiv w:val="1"/>
      <w:marLeft w:val="0"/>
      <w:marRight w:val="0"/>
      <w:marTop w:val="0"/>
      <w:marBottom w:val="0"/>
      <w:divBdr>
        <w:top w:val="none" w:sz="0" w:space="0" w:color="auto"/>
        <w:left w:val="none" w:sz="0" w:space="0" w:color="auto"/>
        <w:bottom w:val="none" w:sz="0" w:space="0" w:color="auto"/>
        <w:right w:val="none" w:sz="0" w:space="0" w:color="auto"/>
      </w:divBdr>
    </w:div>
    <w:div w:id="925456622">
      <w:bodyDiv w:val="1"/>
      <w:marLeft w:val="0"/>
      <w:marRight w:val="0"/>
      <w:marTop w:val="0"/>
      <w:marBottom w:val="0"/>
      <w:divBdr>
        <w:top w:val="none" w:sz="0" w:space="0" w:color="auto"/>
        <w:left w:val="none" w:sz="0" w:space="0" w:color="auto"/>
        <w:bottom w:val="none" w:sz="0" w:space="0" w:color="auto"/>
        <w:right w:val="none" w:sz="0" w:space="0" w:color="auto"/>
      </w:divBdr>
    </w:div>
    <w:div w:id="1010067386">
      <w:bodyDiv w:val="1"/>
      <w:marLeft w:val="0"/>
      <w:marRight w:val="0"/>
      <w:marTop w:val="0"/>
      <w:marBottom w:val="0"/>
      <w:divBdr>
        <w:top w:val="none" w:sz="0" w:space="0" w:color="auto"/>
        <w:left w:val="none" w:sz="0" w:space="0" w:color="auto"/>
        <w:bottom w:val="none" w:sz="0" w:space="0" w:color="auto"/>
        <w:right w:val="none" w:sz="0" w:space="0" w:color="auto"/>
      </w:divBdr>
    </w:div>
    <w:div w:id="1044214975">
      <w:bodyDiv w:val="1"/>
      <w:marLeft w:val="0"/>
      <w:marRight w:val="0"/>
      <w:marTop w:val="0"/>
      <w:marBottom w:val="0"/>
      <w:divBdr>
        <w:top w:val="none" w:sz="0" w:space="0" w:color="auto"/>
        <w:left w:val="none" w:sz="0" w:space="0" w:color="auto"/>
        <w:bottom w:val="none" w:sz="0" w:space="0" w:color="auto"/>
        <w:right w:val="none" w:sz="0" w:space="0" w:color="auto"/>
      </w:divBdr>
    </w:div>
    <w:div w:id="1106775882">
      <w:bodyDiv w:val="1"/>
      <w:marLeft w:val="0"/>
      <w:marRight w:val="0"/>
      <w:marTop w:val="0"/>
      <w:marBottom w:val="0"/>
      <w:divBdr>
        <w:top w:val="none" w:sz="0" w:space="0" w:color="auto"/>
        <w:left w:val="none" w:sz="0" w:space="0" w:color="auto"/>
        <w:bottom w:val="none" w:sz="0" w:space="0" w:color="auto"/>
        <w:right w:val="none" w:sz="0" w:space="0" w:color="auto"/>
      </w:divBdr>
    </w:div>
    <w:div w:id="1112942271">
      <w:bodyDiv w:val="1"/>
      <w:marLeft w:val="0"/>
      <w:marRight w:val="0"/>
      <w:marTop w:val="0"/>
      <w:marBottom w:val="0"/>
      <w:divBdr>
        <w:top w:val="none" w:sz="0" w:space="0" w:color="auto"/>
        <w:left w:val="none" w:sz="0" w:space="0" w:color="auto"/>
        <w:bottom w:val="none" w:sz="0" w:space="0" w:color="auto"/>
        <w:right w:val="none" w:sz="0" w:space="0" w:color="auto"/>
      </w:divBdr>
    </w:div>
    <w:div w:id="1129861997">
      <w:bodyDiv w:val="1"/>
      <w:marLeft w:val="0"/>
      <w:marRight w:val="0"/>
      <w:marTop w:val="0"/>
      <w:marBottom w:val="0"/>
      <w:divBdr>
        <w:top w:val="none" w:sz="0" w:space="0" w:color="auto"/>
        <w:left w:val="none" w:sz="0" w:space="0" w:color="auto"/>
        <w:bottom w:val="none" w:sz="0" w:space="0" w:color="auto"/>
        <w:right w:val="none" w:sz="0" w:space="0" w:color="auto"/>
      </w:divBdr>
    </w:div>
    <w:div w:id="1160581168">
      <w:bodyDiv w:val="1"/>
      <w:marLeft w:val="0"/>
      <w:marRight w:val="0"/>
      <w:marTop w:val="0"/>
      <w:marBottom w:val="0"/>
      <w:divBdr>
        <w:top w:val="none" w:sz="0" w:space="0" w:color="auto"/>
        <w:left w:val="none" w:sz="0" w:space="0" w:color="auto"/>
        <w:bottom w:val="none" w:sz="0" w:space="0" w:color="auto"/>
        <w:right w:val="none" w:sz="0" w:space="0" w:color="auto"/>
      </w:divBdr>
      <w:divsChild>
        <w:div w:id="199754142">
          <w:marLeft w:val="0"/>
          <w:marRight w:val="0"/>
          <w:marTop w:val="0"/>
          <w:marBottom w:val="0"/>
          <w:divBdr>
            <w:top w:val="none" w:sz="0" w:space="0" w:color="auto"/>
            <w:left w:val="none" w:sz="0" w:space="0" w:color="auto"/>
            <w:bottom w:val="none" w:sz="0" w:space="0" w:color="auto"/>
            <w:right w:val="none" w:sz="0" w:space="0" w:color="auto"/>
          </w:divBdr>
        </w:div>
        <w:div w:id="556403262">
          <w:marLeft w:val="0"/>
          <w:marRight w:val="0"/>
          <w:marTop w:val="0"/>
          <w:marBottom w:val="0"/>
          <w:divBdr>
            <w:top w:val="none" w:sz="0" w:space="0" w:color="auto"/>
            <w:left w:val="none" w:sz="0" w:space="0" w:color="auto"/>
            <w:bottom w:val="none" w:sz="0" w:space="0" w:color="auto"/>
            <w:right w:val="none" w:sz="0" w:space="0" w:color="auto"/>
          </w:divBdr>
        </w:div>
        <w:div w:id="1970817921">
          <w:marLeft w:val="0"/>
          <w:marRight w:val="0"/>
          <w:marTop w:val="0"/>
          <w:marBottom w:val="0"/>
          <w:divBdr>
            <w:top w:val="none" w:sz="0" w:space="0" w:color="auto"/>
            <w:left w:val="none" w:sz="0" w:space="0" w:color="auto"/>
            <w:bottom w:val="none" w:sz="0" w:space="0" w:color="auto"/>
            <w:right w:val="none" w:sz="0" w:space="0" w:color="auto"/>
          </w:divBdr>
        </w:div>
      </w:divsChild>
    </w:div>
    <w:div w:id="1173035392">
      <w:bodyDiv w:val="1"/>
      <w:marLeft w:val="0"/>
      <w:marRight w:val="0"/>
      <w:marTop w:val="0"/>
      <w:marBottom w:val="0"/>
      <w:divBdr>
        <w:top w:val="none" w:sz="0" w:space="0" w:color="auto"/>
        <w:left w:val="none" w:sz="0" w:space="0" w:color="auto"/>
        <w:bottom w:val="none" w:sz="0" w:space="0" w:color="auto"/>
        <w:right w:val="none" w:sz="0" w:space="0" w:color="auto"/>
      </w:divBdr>
    </w:div>
    <w:div w:id="1195267440">
      <w:bodyDiv w:val="1"/>
      <w:marLeft w:val="0"/>
      <w:marRight w:val="0"/>
      <w:marTop w:val="0"/>
      <w:marBottom w:val="0"/>
      <w:divBdr>
        <w:top w:val="none" w:sz="0" w:space="0" w:color="auto"/>
        <w:left w:val="none" w:sz="0" w:space="0" w:color="auto"/>
        <w:bottom w:val="none" w:sz="0" w:space="0" w:color="auto"/>
        <w:right w:val="none" w:sz="0" w:space="0" w:color="auto"/>
      </w:divBdr>
    </w:div>
    <w:div w:id="1200432238">
      <w:bodyDiv w:val="1"/>
      <w:marLeft w:val="0"/>
      <w:marRight w:val="0"/>
      <w:marTop w:val="0"/>
      <w:marBottom w:val="0"/>
      <w:divBdr>
        <w:top w:val="none" w:sz="0" w:space="0" w:color="auto"/>
        <w:left w:val="none" w:sz="0" w:space="0" w:color="auto"/>
        <w:bottom w:val="none" w:sz="0" w:space="0" w:color="auto"/>
        <w:right w:val="none" w:sz="0" w:space="0" w:color="auto"/>
      </w:divBdr>
    </w:div>
    <w:div w:id="1213345619">
      <w:bodyDiv w:val="1"/>
      <w:marLeft w:val="0"/>
      <w:marRight w:val="0"/>
      <w:marTop w:val="0"/>
      <w:marBottom w:val="0"/>
      <w:divBdr>
        <w:top w:val="none" w:sz="0" w:space="0" w:color="auto"/>
        <w:left w:val="none" w:sz="0" w:space="0" w:color="auto"/>
        <w:bottom w:val="none" w:sz="0" w:space="0" w:color="auto"/>
        <w:right w:val="none" w:sz="0" w:space="0" w:color="auto"/>
      </w:divBdr>
    </w:div>
    <w:div w:id="1248541463">
      <w:bodyDiv w:val="1"/>
      <w:marLeft w:val="0"/>
      <w:marRight w:val="0"/>
      <w:marTop w:val="0"/>
      <w:marBottom w:val="0"/>
      <w:divBdr>
        <w:top w:val="none" w:sz="0" w:space="0" w:color="auto"/>
        <w:left w:val="none" w:sz="0" w:space="0" w:color="auto"/>
        <w:bottom w:val="none" w:sz="0" w:space="0" w:color="auto"/>
        <w:right w:val="none" w:sz="0" w:space="0" w:color="auto"/>
      </w:divBdr>
      <w:divsChild>
        <w:div w:id="580871719">
          <w:marLeft w:val="0"/>
          <w:marRight w:val="0"/>
          <w:marTop w:val="0"/>
          <w:marBottom w:val="0"/>
          <w:divBdr>
            <w:top w:val="none" w:sz="0" w:space="0" w:color="auto"/>
            <w:left w:val="none" w:sz="0" w:space="0" w:color="auto"/>
            <w:bottom w:val="none" w:sz="0" w:space="0" w:color="auto"/>
            <w:right w:val="none" w:sz="0" w:space="0" w:color="auto"/>
          </w:divBdr>
        </w:div>
        <w:div w:id="2088645623">
          <w:marLeft w:val="0"/>
          <w:marRight w:val="0"/>
          <w:marTop w:val="0"/>
          <w:marBottom w:val="0"/>
          <w:divBdr>
            <w:top w:val="none" w:sz="0" w:space="0" w:color="auto"/>
            <w:left w:val="none" w:sz="0" w:space="0" w:color="auto"/>
            <w:bottom w:val="none" w:sz="0" w:space="0" w:color="auto"/>
            <w:right w:val="none" w:sz="0" w:space="0" w:color="auto"/>
          </w:divBdr>
        </w:div>
        <w:div w:id="634678435">
          <w:marLeft w:val="0"/>
          <w:marRight w:val="0"/>
          <w:marTop w:val="0"/>
          <w:marBottom w:val="0"/>
          <w:divBdr>
            <w:top w:val="none" w:sz="0" w:space="0" w:color="auto"/>
            <w:left w:val="none" w:sz="0" w:space="0" w:color="auto"/>
            <w:bottom w:val="none" w:sz="0" w:space="0" w:color="auto"/>
            <w:right w:val="none" w:sz="0" w:space="0" w:color="auto"/>
          </w:divBdr>
        </w:div>
      </w:divsChild>
    </w:div>
    <w:div w:id="1287661252">
      <w:bodyDiv w:val="1"/>
      <w:marLeft w:val="0"/>
      <w:marRight w:val="0"/>
      <w:marTop w:val="0"/>
      <w:marBottom w:val="0"/>
      <w:divBdr>
        <w:top w:val="none" w:sz="0" w:space="0" w:color="auto"/>
        <w:left w:val="none" w:sz="0" w:space="0" w:color="auto"/>
        <w:bottom w:val="none" w:sz="0" w:space="0" w:color="auto"/>
        <w:right w:val="none" w:sz="0" w:space="0" w:color="auto"/>
      </w:divBdr>
    </w:div>
    <w:div w:id="1293560448">
      <w:bodyDiv w:val="1"/>
      <w:marLeft w:val="0"/>
      <w:marRight w:val="0"/>
      <w:marTop w:val="0"/>
      <w:marBottom w:val="0"/>
      <w:divBdr>
        <w:top w:val="none" w:sz="0" w:space="0" w:color="auto"/>
        <w:left w:val="none" w:sz="0" w:space="0" w:color="auto"/>
        <w:bottom w:val="none" w:sz="0" w:space="0" w:color="auto"/>
        <w:right w:val="none" w:sz="0" w:space="0" w:color="auto"/>
      </w:divBdr>
    </w:div>
    <w:div w:id="1338727575">
      <w:bodyDiv w:val="1"/>
      <w:marLeft w:val="0"/>
      <w:marRight w:val="0"/>
      <w:marTop w:val="0"/>
      <w:marBottom w:val="0"/>
      <w:divBdr>
        <w:top w:val="none" w:sz="0" w:space="0" w:color="auto"/>
        <w:left w:val="none" w:sz="0" w:space="0" w:color="auto"/>
        <w:bottom w:val="none" w:sz="0" w:space="0" w:color="auto"/>
        <w:right w:val="none" w:sz="0" w:space="0" w:color="auto"/>
      </w:divBdr>
    </w:div>
    <w:div w:id="1342270277">
      <w:bodyDiv w:val="1"/>
      <w:marLeft w:val="0"/>
      <w:marRight w:val="0"/>
      <w:marTop w:val="0"/>
      <w:marBottom w:val="0"/>
      <w:divBdr>
        <w:top w:val="none" w:sz="0" w:space="0" w:color="auto"/>
        <w:left w:val="none" w:sz="0" w:space="0" w:color="auto"/>
        <w:bottom w:val="none" w:sz="0" w:space="0" w:color="auto"/>
        <w:right w:val="none" w:sz="0" w:space="0" w:color="auto"/>
      </w:divBdr>
    </w:div>
    <w:div w:id="1444961855">
      <w:bodyDiv w:val="1"/>
      <w:marLeft w:val="0"/>
      <w:marRight w:val="0"/>
      <w:marTop w:val="0"/>
      <w:marBottom w:val="0"/>
      <w:divBdr>
        <w:top w:val="none" w:sz="0" w:space="0" w:color="auto"/>
        <w:left w:val="none" w:sz="0" w:space="0" w:color="auto"/>
        <w:bottom w:val="none" w:sz="0" w:space="0" w:color="auto"/>
        <w:right w:val="none" w:sz="0" w:space="0" w:color="auto"/>
      </w:divBdr>
    </w:div>
    <w:div w:id="1450275249">
      <w:bodyDiv w:val="1"/>
      <w:marLeft w:val="0"/>
      <w:marRight w:val="0"/>
      <w:marTop w:val="0"/>
      <w:marBottom w:val="0"/>
      <w:divBdr>
        <w:top w:val="none" w:sz="0" w:space="0" w:color="auto"/>
        <w:left w:val="none" w:sz="0" w:space="0" w:color="auto"/>
        <w:bottom w:val="none" w:sz="0" w:space="0" w:color="auto"/>
        <w:right w:val="none" w:sz="0" w:space="0" w:color="auto"/>
      </w:divBdr>
    </w:div>
    <w:div w:id="1505197276">
      <w:bodyDiv w:val="1"/>
      <w:marLeft w:val="0"/>
      <w:marRight w:val="0"/>
      <w:marTop w:val="0"/>
      <w:marBottom w:val="0"/>
      <w:divBdr>
        <w:top w:val="none" w:sz="0" w:space="0" w:color="auto"/>
        <w:left w:val="none" w:sz="0" w:space="0" w:color="auto"/>
        <w:bottom w:val="none" w:sz="0" w:space="0" w:color="auto"/>
        <w:right w:val="none" w:sz="0" w:space="0" w:color="auto"/>
      </w:divBdr>
    </w:div>
    <w:div w:id="1517303361">
      <w:bodyDiv w:val="1"/>
      <w:marLeft w:val="0"/>
      <w:marRight w:val="0"/>
      <w:marTop w:val="0"/>
      <w:marBottom w:val="0"/>
      <w:divBdr>
        <w:top w:val="none" w:sz="0" w:space="0" w:color="auto"/>
        <w:left w:val="none" w:sz="0" w:space="0" w:color="auto"/>
        <w:bottom w:val="none" w:sz="0" w:space="0" w:color="auto"/>
        <w:right w:val="none" w:sz="0" w:space="0" w:color="auto"/>
      </w:divBdr>
    </w:div>
    <w:div w:id="1532761756">
      <w:bodyDiv w:val="1"/>
      <w:marLeft w:val="0"/>
      <w:marRight w:val="0"/>
      <w:marTop w:val="0"/>
      <w:marBottom w:val="0"/>
      <w:divBdr>
        <w:top w:val="none" w:sz="0" w:space="0" w:color="auto"/>
        <w:left w:val="none" w:sz="0" w:space="0" w:color="auto"/>
        <w:bottom w:val="none" w:sz="0" w:space="0" w:color="auto"/>
        <w:right w:val="none" w:sz="0" w:space="0" w:color="auto"/>
      </w:divBdr>
    </w:div>
    <w:div w:id="1582136139">
      <w:bodyDiv w:val="1"/>
      <w:marLeft w:val="0"/>
      <w:marRight w:val="0"/>
      <w:marTop w:val="0"/>
      <w:marBottom w:val="0"/>
      <w:divBdr>
        <w:top w:val="none" w:sz="0" w:space="0" w:color="auto"/>
        <w:left w:val="none" w:sz="0" w:space="0" w:color="auto"/>
        <w:bottom w:val="none" w:sz="0" w:space="0" w:color="auto"/>
        <w:right w:val="none" w:sz="0" w:space="0" w:color="auto"/>
      </w:divBdr>
    </w:div>
    <w:div w:id="1809589335">
      <w:bodyDiv w:val="1"/>
      <w:marLeft w:val="0"/>
      <w:marRight w:val="0"/>
      <w:marTop w:val="0"/>
      <w:marBottom w:val="0"/>
      <w:divBdr>
        <w:top w:val="none" w:sz="0" w:space="0" w:color="auto"/>
        <w:left w:val="none" w:sz="0" w:space="0" w:color="auto"/>
        <w:bottom w:val="none" w:sz="0" w:space="0" w:color="auto"/>
        <w:right w:val="none" w:sz="0" w:space="0" w:color="auto"/>
      </w:divBdr>
    </w:div>
    <w:div w:id="1954286254">
      <w:bodyDiv w:val="1"/>
      <w:marLeft w:val="0"/>
      <w:marRight w:val="0"/>
      <w:marTop w:val="0"/>
      <w:marBottom w:val="0"/>
      <w:divBdr>
        <w:top w:val="none" w:sz="0" w:space="0" w:color="auto"/>
        <w:left w:val="none" w:sz="0" w:space="0" w:color="auto"/>
        <w:bottom w:val="none" w:sz="0" w:space="0" w:color="auto"/>
        <w:right w:val="none" w:sz="0" w:space="0" w:color="auto"/>
      </w:divBdr>
    </w:div>
    <w:div w:id="2029678282">
      <w:bodyDiv w:val="1"/>
      <w:marLeft w:val="0"/>
      <w:marRight w:val="0"/>
      <w:marTop w:val="0"/>
      <w:marBottom w:val="0"/>
      <w:divBdr>
        <w:top w:val="none" w:sz="0" w:space="0" w:color="auto"/>
        <w:left w:val="none" w:sz="0" w:space="0" w:color="auto"/>
        <w:bottom w:val="none" w:sz="0" w:space="0" w:color="auto"/>
        <w:right w:val="none" w:sz="0" w:space="0" w:color="auto"/>
      </w:divBdr>
    </w:div>
    <w:div w:id="207029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chal@univ.haifa.ac.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F7E33-CB96-432B-B120-704C8183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1960</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אוניברסיטת חיפה</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Yuval Shaked</dc:creator>
  <cp:lastModifiedBy>Oded Zehavi</cp:lastModifiedBy>
  <cp:revision>2</cp:revision>
  <cp:lastPrinted>2022-04-27T06:40:00Z</cp:lastPrinted>
  <dcterms:created xsi:type="dcterms:W3CDTF">2022-12-07T07:49:00Z</dcterms:created>
  <dcterms:modified xsi:type="dcterms:W3CDTF">2022-12-07T07:49:00Z</dcterms:modified>
</cp:coreProperties>
</file>