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F712" w14:textId="77777777" w:rsidR="006B52B1" w:rsidRDefault="006B52B1" w:rsidP="006B52B1">
      <w:pPr>
        <w:spacing w:after="0" w:line="312" w:lineRule="auto"/>
        <w:rPr>
          <w:rFonts w:ascii="Arial" w:hAnsi="Arial" w:cs="Arial"/>
          <w:highlight w:val="yellow"/>
          <w:rtl/>
        </w:rPr>
      </w:pPr>
      <w:r>
        <w:rPr>
          <w:rFonts w:ascii="Arial" w:hAnsi="Arial" w:cs="Arial" w:hint="cs"/>
          <w:highlight w:val="yellow"/>
          <w:rtl/>
        </w:rPr>
        <w:t xml:space="preserve">בית הספר </w:t>
      </w:r>
      <w:proofErr w:type="spellStart"/>
      <w:r>
        <w:rPr>
          <w:rFonts w:ascii="Arial" w:hAnsi="Arial" w:cs="Arial" w:hint="cs"/>
          <w:highlight w:val="yellow"/>
          <w:rtl/>
        </w:rPr>
        <w:t>לאמנויות</w:t>
      </w:r>
      <w:proofErr w:type="spellEnd"/>
      <w:r>
        <w:rPr>
          <w:rFonts w:ascii="Arial" w:hAnsi="Arial" w:cs="Arial"/>
          <w:highlight w:val="yellow"/>
          <w:rtl/>
        </w:rPr>
        <w:tab/>
      </w:r>
      <w:r>
        <w:rPr>
          <w:rFonts w:ascii="Arial" w:hAnsi="Arial" w:cs="Arial"/>
          <w:highlight w:val="yellow"/>
          <w:rtl/>
        </w:rPr>
        <w:tab/>
      </w:r>
      <w:r>
        <w:rPr>
          <w:rFonts w:ascii="Arial" w:hAnsi="Arial" w:cs="Arial" w:hint="cs"/>
          <w:highlight w:val="yellow"/>
          <w:rtl/>
        </w:rPr>
        <w:t>הפקולטה למדעי הרוח</w:t>
      </w:r>
      <w:r>
        <w:rPr>
          <w:rFonts w:ascii="Arial" w:hAnsi="Arial" w:cs="Arial"/>
          <w:highlight w:val="yellow"/>
          <w:rtl/>
        </w:rPr>
        <w:tab/>
      </w:r>
      <w:r>
        <w:rPr>
          <w:rFonts w:ascii="Arial" w:hAnsi="Arial" w:cs="Arial"/>
          <w:highlight w:val="yellow"/>
          <w:rtl/>
        </w:rPr>
        <w:tab/>
      </w:r>
      <w:r>
        <w:rPr>
          <w:rFonts w:ascii="Arial" w:hAnsi="Arial" w:cs="Arial"/>
          <w:highlight w:val="yellow"/>
          <w:rtl/>
        </w:rPr>
        <w:tab/>
      </w:r>
      <w:r w:rsidR="00430405" w:rsidRPr="00E157CC">
        <w:rPr>
          <w:rFonts w:ascii="Arial" w:hAnsi="Arial" w:cs="Arial" w:hint="cs"/>
          <w:highlight w:val="yellow"/>
          <w:rtl/>
        </w:rPr>
        <w:t>אוניברסיטת חיפה</w:t>
      </w:r>
    </w:p>
    <w:p w14:paraId="14EB0742" w14:textId="2FFE6188" w:rsidR="00430405" w:rsidRPr="00430405" w:rsidRDefault="00430405" w:rsidP="006B52B1">
      <w:pPr>
        <w:spacing w:after="120" w:line="312" w:lineRule="auto"/>
        <w:rPr>
          <w:rFonts w:ascii="Arial" w:hAnsi="Arial" w:cs="Arial"/>
          <w:rtl/>
        </w:rPr>
      </w:pPr>
      <w:r w:rsidRPr="006B52B1">
        <w:rPr>
          <w:rFonts w:ascii="Arial" w:hAnsi="Arial" w:cs="Arial" w:hint="cs"/>
          <w:rtl/>
        </w:rPr>
        <w:t>החוג למוסיקה</w:t>
      </w:r>
    </w:p>
    <w:p w14:paraId="0B20B53D" w14:textId="2CD5A9C8" w:rsidR="00430405" w:rsidRPr="00430405" w:rsidRDefault="00430405" w:rsidP="00D21AE1">
      <w:pPr>
        <w:spacing w:after="120" w:line="312" w:lineRule="auto"/>
        <w:jc w:val="center"/>
        <w:rPr>
          <w:rFonts w:ascii="Arial" w:hAnsi="Arial" w:cs="Arial"/>
          <w:rtl/>
        </w:rPr>
      </w:pPr>
    </w:p>
    <w:p w14:paraId="0940B0B1" w14:textId="49D2D33B" w:rsidR="00430405" w:rsidRPr="00430405" w:rsidRDefault="00430405" w:rsidP="00D21AE1">
      <w:pPr>
        <w:spacing w:after="120" w:line="312" w:lineRule="auto"/>
        <w:jc w:val="center"/>
        <w:rPr>
          <w:rFonts w:ascii="Arial" w:hAnsi="Arial" w:cs="Arial"/>
          <w:rtl/>
        </w:rPr>
      </w:pPr>
      <w:r w:rsidRPr="00430405">
        <w:rPr>
          <w:rFonts w:ascii="Arial" w:hAnsi="Arial" w:cs="Arial" w:hint="cs"/>
          <w:rtl/>
        </w:rPr>
        <w:t>יום א', 16 באפריל 2023</w:t>
      </w:r>
      <w:r w:rsidR="00E157CC">
        <w:rPr>
          <w:rFonts w:ascii="Arial" w:hAnsi="Arial" w:cs="Arial" w:hint="cs"/>
          <w:rtl/>
        </w:rPr>
        <w:t>, בשעה 19:00</w:t>
      </w:r>
      <w:r w:rsidR="00451D9A">
        <w:rPr>
          <w:rFonts w:ascii="Arial" w:hAnsi="Arial" w:cs="Arial"/>
          <w:rtl/>
        </w:rPr>
        <w:br/>
      </w:r>
      <w:r w:rsidRPr="00430405">
        <w:rPr>
          <w:rFonts w:ascii="Arial" w:hAnsi="Arial" w:cs="Arial" w:hint="cs"/>
          <w:rtl/>
        </w:rPr>
        <w:t xml:space="preserve">המשכן </w:t>
      </w:r>
      <w:proofErr w:type="spellStart"/>
      <w:r w:rsidRPr="00430405">
        <w:rPr>
          <w:rFonts w:ascii="Arial" w:hAnsi="Arial" w:cs="Arial" w:hint="cs"/>
          <w:rtl/>
        </w:rPr>
        <w:t>לאמנויות</w:t>
      </w:r>
      <w:proofErr w:type="spellEnd"/>
      <w:r w:rsidRPr="00430405">
        <w:rPr>
          <w:rFonts w:ascii="Arial" w:hAnsi="Arial" w:cs="Arial" w:hint="cs"/>
          <w:rtl/>
        </w:rPr>
        <w:t xml:space="preserve"> ע"ש ד"ר ראובן הכט, אולם 207</w:t>
      </w:r>
    </w:p>
    <w:p w14:paraId="261BAAC6" w14:textId="77777777" w:rsidR="00430405" w:rsidRPr="00430405" w:rsidRDefault="00430405" w:rsidP="00D21AE1">
      <w:pPr>
        <w:spacing w:after="120" w:line="312" w:lineRule="auto"/>
        <w:jc w:val="center"/>
        <w:rPr>
          <w:rFonts w:ascii="Arial" w:hAnsi="Arial" w:cs="Arial"/>
          <w:rtl/>
        </w:rPr>
      </w:pPr>
    </w:p>
    <w:p w14:paraId="7A21EBDC" w14:textId="0A65E7E3" w:rsidR="00430405" w:rsidRPr="00D21AE1" w:rsidRDefault="00430405" w:rsidP="00D21AE1">
      <w:pPr>
        <w:spacing w:after="120" w:line="312" w:lineRule="auto"/>
        <w:jc w:val="center"/>
        <w:rPr>
          <w:rFonts w:ascii="Arial" w:hAnsi="Arial" w:cs="Arial"/>
          <w:sz w:val="28"/>
          <w:szCs w:val="28"/>
          <w:rtl/>
        </w:rPr>
      </w:pPr>
      <w:r w:rsidRPr="00D21AE1">
        <w:rPr>
          <w:rFonts w:ascii="Arial" w:hAnsi="Arial" w:cs="Arial" w:hint="cs"/>
          <w:sz w:val="28"/>
          <w:szCs w:val="28"/>
          <w:highlight w:val="lightGray"/>
          <w:rtl/>
        </w:rPr>
        <w:t>קונצרט ושיחה</w:t>
      </w:r>
      <w:r w:rsidR="00451D9A" w:rsidRPr="00D21AE1">
        <w:rPr>
          <w:rFonts w:ascii="Arial" w:hAnsi="Arial" w:cs="Arial" w:hint="cs"/>
          <w:sz w:val="28"/>
          <w:szCs w:val="28"/>
          <w:highlight w:val="lightGray"/>
          <w:rtl/>
        </w:rPr>
        <w:t xml:space="preserve"> </w:t>
      </w:r>
      <w:r w:rsidRPr="00D21AE1">
        <w:rPr>
          <w:rFonts w:ascii="Arial" w:hAnsi="Arial" w:cs="Arial" w:hint="cs"/>
          <w:sz w:val="28"/>
          <w:szCs w:val="28"/>
          <w:highlight w:val="lightGray"/>
          <w:rtl/>
        </w:rPr>
        <w:t>לכבוד המלחין</w:t>
      </w:r>
      <w:r w:rsidRPr="00D21AE1">
        <w:rPr>
          <w:rFonts w:ascii="Arial" w:hAnsi="Arial" w:cs="Arial"/>
          <w:sz w:val="28"/>
          <w:szCs w:val="28"/>
          <w:highlight w:val="lightGray"/>
          <w:rtl/>
        </w:rPr>
        <w:br/>
      </w:r>
      <w:proofErr w:type="spellStart"/>
      <w:r w:rsidRPr="00D21AE1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לוצ'אנו</w:t>
      </w:r>
      <w:proofErr w:type="spellEnd"/>
      <w:r w:rsidRPr="00D21AE1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בריו (</w:t>
      </w:r>
      <w:r w:rsidR="00E134ED">
        <w:rPr>
          <w:rFonts w:ascii="Arial" w:hAnsi="Arial" w:cs="Arial"/>
          <w:b/>
          <w:bCs/>
          <w:sz w:val="28"/>
          <w:szCs w:val="28"/>
          <w:highlight w:val="lightGray"/>
        </w:rPr>
        <w:t>Luciano </w:t>
      </w:r>
      <w:proofErr w:type="spellStart"/>
      <w:r w:rsidR="00E134ED">
        <w:rPr>
          <w:rFonts w:ascii="Arial" w:hAnsi="Arial" w:cs="Arial"/>
          <w:b/>
          <w:bCs/>
          <w:sz w:val="28"/>
          <w:szCs w:val="28"/>
          <w:highlight w:val="lightGray"/>
        </w:rPr>
        <w:t>Berio</w:t>
      </w:r>
      <w:proofErr w:type="spellEnd"/>
      <w:r w:rsidR="00E134ED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, 2003-1925)</w:t>
      </w:r>
    </w:p>
    <w:p w14:paraId="0D62317D" w14:textId="7559EE38" w:rsidR="00430405" w:rsidRPr="00430405" w:rsidRDefault="00430405" w:rsidP="00D21AE1">
      <w:pPr>
        <w:spacing w:after="120" w:line="312" w:lineRule="auto"/>
        <w:jc w:val="center"/>
        <w:rPr>
          <w:rFonts w:ascii="Arial" w:hAnsi="Arial" w:cs="Arial"/>
          <w:rtl/>
        </w:rPr>
      </w:pPr>
      <w:r w:rsidRPr="00430405">
        <w:rPr>
          <w:rFonts w:ascii="Arial" w:hAnsi="Arial" w:cs="Arial" w:hint="cs"/>
          <w:rtl/>
        </w:rPr>
        <w:t>ענת נצרתי, חליל</w:t>
      </w:r>
      <w:r w:rsidR="00451D9A">
        <w:rPr>
          <w:rFonts w:ascii="Arial" w:hAnsi="Arial" w:cs="Arial"/>
          <w:rtl/>
        </w:rPr>
        <w:br/>
      </w:r>
      <w:r w:rsidRPr="00430405">
        <w:rPr>
          <w:rFonts w:ascii="Arial" w:hAnsi="Arial" w:cs="Arial" w:hint="cs"/>
          <w:rtl/>
        </w:rPr>
        <w:t>ענבר סולומון, חלילית</w:t>
      </w:r>
    </w:p>
    <w:p w14:paraId="5E642568" w14:textId="42FBE7BD" w:rsidR="00430405" w:rsidRPr="00430405" w:rsidRDefault="00430405" w:rsidP="00D21AE1">
      <w:pPr>
        <w:spacing w:after="120" w:line="312" w:lineRule="auto"/>
        <w:jc w:val="center"/>
        <w:rPr>
          <w:rFonts w:ascii="Arial" w:hAnsi="Arial" w:cs="Arial"/>
          <w:rtl/>
        </w:rPr>
      </w:pPr>
    </w:p>
    <w:p w14:paraId="00178363" w14:textId="449E341F" w:rsidR="00430405" w:rsidRDefault="00E157CC" w:rsidP="00E157CC">
      <w:pPr>
        <w:bidi w:val="0"/>
        <w:spacing w:after="12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Luciano </w:t>
      </w:r>
      <w:proofErr w:type="spellStart"/>
      <w:r>
        <w:rPr>
          <w:rFonts w:ascii="Arial" w:hAnsi="Arial" w:cs="Arial"/>
        </w:rPr>
        <w:t>Berio</w:t>
      </w:r>
      <w:proofErr w:type="spellEnd"/>
      <w:r>
        <w:rPr>
          <w:rFonts w:ascii="Arial" w:hAnsi="Arial" w:cs="Arial"/>
        </w:rPr>
        <w:t xml:space="preserve">: </w:t>
      </w:r>
      <w:proofErr w:type="spellStart"/>
      <w:r w:rsidR="00430405">
        <w:rPr>
          <w:rFonts w:ascii="Arial" w:hAnsi="Arial" w:cs="Arial"/>
          <w:i/>
          <w:iCs/>
        </w:rPr>
        <w:t>Sequenza</w:t>
      </w:r>
      <w:proofErr w:type="spellEnd"/>
      <w:r w:rsidR="00430405">
        <w:rPr>
          <w:rFonts w:ascii="Arial" w:hAnsi="Arial" w:cs="Arial"/>
          <w:i/>
          <w:iCs/>
        </w:rPr>
        <w:t> I</w:t>
      </w:r>
      <w:r w:rsidR="00430405">
        <w:rPr>
          <w:rFonts w:ascii="Arial" w:hAnsi="Arial" w:cs="Arial"/>
        </w:rPr>
        <w:t xml:space="preserve"> for flute (1958)</w:t>
      </w:r>
    </w:p>
    <w:p w14:paraId="79181A9A" w14:textId="5A864F40" w:rsidR="00430405" w:rsidRDefault="00E157CC" w:rsidP="00E157CC">
      <w:pPr>
        <w:bidi w:val="0"/>
        <w:spacing w:after="120" w:line="312" w:lineRule="auto"/>
        <w:jc w:val="center"/>
        <w:rPr>
          <w:rFonts w:ascii="Arial" w:hAnsi="Arial" w:cs="Arial"/>
        </w:rPr>
      </w:pPr>
      <w:r w:rsidRPr="00E157CC">
        <w:rPr>
          <w:rFonts w:ascii="Arial" w:hAnsi="Arial" w:cs="Arial"/>
        </w:rPr>
        <w:t>Luciano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Berio</w:t>
      </w:r>
      <w:proofErr w:type="spellEnd"/>
      <w:r>
        <w:rPr>
          <w:rFonts w:ascii="Arial" w:hAnsi="Arial" w:cs="Arial"/>
        </w:rPr>
        <w:t xml:space="preserve">: </w:t>
      </w:r>
      <w:proofErr w:type="spellStart"/>
      <w:r w:rsidR="00430405" w:rsidRPr="00A3366B">
        <w:rPr>
          <w:rFonts w:ascii="Arial" w:hAnsi="Arial" w:cs="Arial"/>
          <w:i/>
          <w:iCs/>
        </w:rPr>
        <w:t>Gesti</w:t>
      </w:r>
      <w:proofErr w:type="spellEnd"/>
      <w:r w:rsidR="00430405">
        <w:rPr>
          <w:rFonts w:ascii="Arial" w:hAnsi="Arial" w:cs="Arial"/>
        </w:rPr>
        <w:t xml:space="preserve"> for recorder (1966)</w:t>
      </w:r>
    </w:p>
    <w:p w14:paraId="458B7A8F" w14:textId="79CBA990" w:rsidR="00430405" w:rsidRDefault="00430405" w:rsidP="00D21AE1">
      <w:pPr>
        <w:spacing w:after="120" w:line="312" w:lineRule="auto"/>
        <w:jc w:val="center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שיחה בהשתתפות </w:t>
      </w:r>
      <w:proofErr w:type="spellStart"/>
      <w:r>
        <w:rPr>
          <w:rFonts w:ascii="Arial" w:hAnsi="Arial" w:cs="Arial" w:hint="cs"/>
          <w:rtl/>
        </w:rPr>
        <w:t>המוסיקולוגית</w:t>
      </w:r>
      <w:proofErr w:type="spellEnd"/>
      <w:r>
        <w:rPr>
          <w:rFonts w:ascii="Arial" w:hAnsi="Arial" w:cs="Arial" w:hint="cs"/>
          <w:rtl/>
        </w:rPr>
        <w:t xml:space="preserve"> טליה פקר בריו והסופר נעם בן-זאב</w:t>
      </w:r>
    </w:p>
    <w:p w14:paraId="53268786" w14:textId="77777777" w:rsidR="00CE7B6A" w:rsidRDefault="00CE7B6A" w:rsidP="00CE7B6A">
      <w:pPr>
        <w:bidi w:val="0"/>
        <w:spacing w:after="12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Luciano </w:t>
      </w:r>
      <w:proofErr w:type="spellStart"/>
      <w:r>
        <w:rPr>
          <w:rFonts w:ascii="Arial" w:hAnsi="Arial" w:cs="Arial"/>
        </w:rPr>
        <w:t>Berio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i/>
          <w:iCs/>
        </w:rPr>
        <w:t>Sequenza</w:t>
      </w:r>
      <w:proofErr w:type="spellEnd"/>
      <w:r>
        <w:rPr>
          <w:rFonts w:ascii="Arial" w:hAnsi="Arial" w:cs="Arial"/>
          <w:i/>
          <w:iCs/>
        </w:rPr>
        <w:t> I</w:t>
      </w:r>
      <w:r>
        <w:rPr>
          <w:rFonts w:ascii="Arial" w:hAnsi="Arial" w:cs="Arial"/>
        </w:rPr>
        <w:t xml:space="preserve"> for flute (1958)</w:t>
      </w:r>
    </w:p>
    <w:p w14:paraId="0829FC4B" w14:textId="77777777" w:rsidR="00CE7B6A" w:rsidRDefault="00CE7B6A" w:rsidP="00CE7B6A">
      <w:pPr>
        <w:bidi w:val="0"/>
        <w:spacing w:after="120" w:line="312" w:lineRule="auto"/>
        <w:jc w:val="center"/>
        <w:rPr>
          <w:rFonts w:ascii="Arial" w:hAnsi="Arial" w:cs="Arial"/>
        </w:rPr>
      </w:pPr>
      <w:r w:rsidRPr="00E157CC">
        <w:rPr>
          <w:rFonts w:ascii="Arial" w:hAnsi="Arial" w:cs="Arial"/>
        </w:rPr>
        <w:t>Luciano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Berio</w:t>
      </w:r>
      <w:proofErr w:type="spellEnd"/>
      <w:r>
        <w:rPr>
          <w:rFonts w:ascii="Arial" w:hAnsi="Arial" w:cs="Arial"/>
        </w:rPr>
        <w:t xml:space="preserve">: </w:t>
      </w:r>
      <w:proofErr w:type="spellStart"/>
      <w:r w:rsidRPr="00A3366B">
        <w:rPr>
          <w:rFonts w:ascii="Arial" w:hAnsi="Arial" w:cs="Arial"/>
          <w:i/>
          <w:iCs/>
        </w:rPr>
        <w:t>Gesti</w:t>
      </w:r>
      <w:proofErr w:type="spellEnd"/>
      <w:r>
        <w:rPr>
          <w:rFonts w:ascii="Arial" w:hAnsi="Arial" w:cs="Arial"/>
        </w:rPr>
        <w:t xml:space="preserve"> for recorder (1966)</w:t>
      </w:r>
    </w:p>
    <w:p w14:paraId="1534F625" w14:textId="279184FE" w:rsidR="00430405" w:rsidRPr="00E157CC" w:rsidRDefault="00E157CC" w:rsidP="00E157CC">
      <w:pPr>
        <w:spacing w:after="120" w:line="312" w:lineRule="auto"/>
        <w:ind w:left="360"/>
        <w:jc w:val="center"/>
        <w:rPr>
          <w:rFonts w:ascii="Arial" w:hAnsi="Arial" w:cs="Arial"/>
        </w:rPr>
      </w:pPr>
      <w:r w:rsidRPr="00E157CC">
        <w:rPr>
          <w:rFonts w:ascii="Arial" w:hAnsi="Arial" w:cs="Arial" w:hint="cs"/>
          <w:rtl/>
        </w:rPr>
        <w:t xml:space="preserve">- - - - - - - - - - - - - - - - - - - - - - </w:t>
      </w:r>
      <w:r>
        <w:rPr>
          <w:rFonts w:ascii="Arial" w:hAnsi="Arial" w:cs="Arial" w:hint="cs"/>
          <w:rtl/>
        </w:rPr>
        <w:t xml:space="preserve">- - - - - - - - - - - - -  - - - - - - - - - - - - - - - - </w:t>
      </w:r>
    </w:p>
    <w:p w14:paraId="15084604" w14:textId="5EA34BAD" w:rsidR="00430405" w:rsidRPr="00430405" w:rsidRDefault="00430405" w:rsidP="006B52B1">
      <w:pPr>
        <w:spacing w:after="120" w:line="312" w:lineRule="auto"/>
        <w:jc w:val="center"/>
        <w:rPr>
          <w:rFonts w:ascii="Arial" w:hAnsi="Arial" w:cs="Arial"/>
          <w:rtl/>
        </w:rPr>
      </w:pPr>
      <w:r w:rsidRPr="00430405">
        <w:rPr>
          <w:rFonts w:ascii="Arial" w:hAnsi="Arial" w:cs="Arial" w:hint="cs"/>
          <w:rtl/>
        </w:rPr>
        <w:t xml:space="preserve">יום </w:t>
      </w:r>
      <w:r>
        <w:rPr>
          <w:rFonts w:ascii="Arial" w:hAnsi="Arial" w:cs="Arial" w:hint="cs"/>
          <w:rtl/>
        </w:rPr>
        <w:t>ב</w:t>
      </w:r>
      <w:r w:rsidRPr="00430405">
        <w:rPr>
          <w:rFonts w:ascii="Arial" w:hAnsi="Arial" w:cs="Arial" w:hint="cs"/>
          <w:rtl/>
        </w:rPr>
        <w:t>', 1</w:t>
      </w:r>
      <w:r>
        <w:rPr>
          <w:rFonts w:ascii="Arial" w:hAnsi="Arial" w:cs="Arial" w:hint="cs"/>
          <w:rtl/>
        </w:rPr>
        <w:t>7</w:t>
      </w:r>
      <w:r w:rsidRPr="00430405">
        <w:rPr>
          <w:rFonts w:ascii="Arial" w:hAnsi="Arial" w:cs="Arial" w:hint="cs"/>
          <w:rtl/>
        </w:rPr>
        <w:t xml:space="preserve"> באפריל 2023</w:t>
      </w:r>
      <w:r w:rsidR="00E157CC">
        <w:rPr>
          <w:rFonts w:ascii="Arial" w:hAnsi="Arial" w:cs="Arial" w:hint="cs"/>
          <w:rtl/>
        </w:rPr>
        <w:t>, בשעות 13:45-10:15</w:t>
      </w:r>
      <w:r w:rsidR="006B52B1">
        <w:rPr>
          <w:rFonts w:ascii="Arial" w:hAnsi="Arial" w:cs="Arial"/>
          <w:rtl/>
        </w:rPr>
        <w:br/>
      </w:r>
      <w:r w:rsidRPr="00430405">
        <w:rPr>
          <w:rFonts w:ascii="Arial" w:hAnsi="Arial" w:cs="Arial" w:hint="cs"/>
          <w:rtl/>
        </w:rPr>
        <w:t xml:space="preserve">המשכן </w:t>
      </w:r>
      <w:proofErr w:type="spellStart"/>
      <w:r w:rsidRPr="00430405">
        <w:rPr>
          <w:rFonts w:ascii="Arial" w:hAnsi="Arial" w:cs="Arial" w:hint="cs"/>
          <w:rtl/>
        </w:rPr>
        <w:t>לאמנויות</w:t>
      </w:r>
      <w:proofErr w:type="spellEnd"/>
      <w:r w:rsidRPr="00430405">
        <w:rPr>
          <w:rFonts w:ascii="Arial" w:hAnsi="Arial" w:cs="Arial" w:hint="cs"/>
          <w:rtl/>
        </w:rPr>
        <w:t xml:space="preserve"> ע"ש ד"ר ראובן הכט, אולם 207</w:t>
      </w:r>
    </w:p>
    <w:p w14:paraId="7972CABC" w14:textId="77777777" w:rsidR="00430405" w:rsidRPr="00430405" w:rsidRDefault="00430405" w:rsidP="00D21AE1">
      <w:pPr>
        <w:spacing w:after="120" w:line="312" w:lineRule="auto"/>
        <w:jc w:val="center"/>
        <w:rPr>
          <w:rFonts w:ascii="Arial" w:hAnsi="Arial" w:cs="Arial"/>
          <w:rtl/>
        </w:rPr>
      </w:pPr>
    </w:p>
    <w:p w14:paraId="43D892D8" w14:textId="76ECAE10" w:rsidR="00430405" w:rsidRPr="00D21AE1" w:rsidRDefault="00430405" w:rsidP="00D21AE1">
      <w:pPr>
        <w:spacing w:after="120" w:line="312" w:lineRule="auto"/>
        <w:jc w:val="center"/>
        <w:rPr>
          <w:rFonts w:ascii="Arial" w:hAnsi="Arial" w:cs="Arial"/>
          <w:sz w:val="28"/>
          <w:szCs w:val="28"/>
          <w:rtl/>
        </w:rPr>
      </w:pPr>
      <w:r w:rsidRPr="00D21AE1">
        <w:rPr>
          <w:rFonts w:ascii="Arial" w:hAnsi="Arial" w:cs="Arial" w:hint="cs"/>
          <w:sz w:val="28"/>
          <w:szCs w:val="28"/>
          <w:highlight w:val="lightGray"/>
          <w:rtl/>
        </w:rPr>
        <w:t>הרצאה וסדנה</w:t>
      </w:r>
      <w:r w:rsidR="00451D9A" w:rsidRPr="00D21AE1">
        <w:rPr>
          <w:rFonts w:ascii="Arial" w:hAnsi="Arial" w:cs="Arial" w:hint="cs"/>
          <w:sz w:val="28"/>
          <w:szCs w:val="28"/>
          <w:highlight w:val="lightGray"/>
          <w:rtl/>
        </w:rPr>
        <w:t xml:space="preserve"> </w:t>
      </w:r>
      <w:r w:rsidRPr="00D21AE1">
        <w:rPr>
          <w:rFonts w:ascii="Arial" w:hAnsi="Arial" w:cs="Arial" w:hint="cs"/>
          <w:sz w:val="28"/>
          <w:szCs w:val="28"/>
          <w:highlight w:val="lightGray"/>
          <w:rtl/>
        </w:rPr>
        <w:t>לכבוד המלחין</w:t>
      </w:r>
      <w:r w:rsidRPr="00D21AE1">
        <w:rPr>
          <w:rFonts w:ascii="Arial" w:hAnsi="Arial" w:cs="Arial"/>
          <w:sz w:val="28"/>
          <w:szCs w:val="28"/>
          <w:highlight w:val="lightGray"/>
          <w:rtl/>
        </w:rPr>
        <w:br/>
      </w:r>
      <w:proofErr w:type="spellStart"/>
      <w:r w:rsidRPr="00D21AE1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לוצ'אנו</w:t>
      </w:r>
      <w:proofErr w:type="spellEnd"/>
      <w:r w:rsidRPr="00D21AE1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בריו (2003-1925)</w:t>
      </w:r>
    </w:p>
    <w:p w14:paraId="7ABF8FD6" w14:textId="04059F4F" w:rsidR="00CA45D4" w:rsidRDefault="00CA45D4" w:rsidP="00D21AE1">
      <w:pPr>
        <w:spacing w:after="120" w:line="312" w:lineRule="auto"/>
        <w:jc w:val="center"/>
        <w:rPr>
          <w:rFonts w:ascii="Arial" w:hAnsi="Arial" w:cs="Arial"/>
          <w:caps/>
          <w:rtl/>
        </w:rPr>
      </w:pPr>
      <w:r>
        <w:rPr>
          <w:rFonts w:ascii="Arial" w:hAnsi="Arial" w:cs="Arial" w:hint="cs"/>
          <w:rtl/>
        </w:rPr>
        <w:t xml:space="preserve">ד"ר אנג'לה דה </w:t>
      </w:r>
      <w:proofErr w:type="spellStart"/>
      <w:r>
        <w:rPr>
          <w:rFonts w:ascii="Arial" w:hAnsi="Arial" w:cs="Arial" w:hint="cs"/>
          <w:rtl/>
        </w:rPr>
        <w:t>בנדיקטיס</w:t>
      </w:r>
      <w:proofErr w:type="spellEnd"/>
      <w:r>
        <w:rPr>
          <w:rFonts w:ascii="Arial" w:hAnsi="Arial" w:cs="Arial" w:hint="cs"/>
          <w:rtl/>
        </w:rPr>
        <w:t xml:space="preserve"> (</w:t>
      </w:r>
      <w:r>
        <w:rPr>
          <w:rFonts w:ascii="Arial" w:hAnsi="Arial" w:cs="Arial"/>
        </w:rPr>
        <w:t xml:space="preserve">Dr. Angela De </w:t>
      </w:r>
      <w:proofErr w:type="spellStart"/>
      <w:r>
        <w:rPr>
          <w:rFonts w:ascii="Arial" w:hAnsi="Arial" w:cs="Arial"/>
        </w:rPr>
        <w:t>Benedictis</w:t>
      </w:r>
      <w:proofErr w:type="spellEnd"/>
      <w:r>
        <w:rPr>
          <w:rFonts w:ascii="Arial" w:hAnsi="Arial" w:cs="Arial" w:hint="cs"/>
          <w:rtl/>
        </w:rPr>
        <w:t>)</w:t>
      </w:r>
      <w:r w:rsidR="00451D9A"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>ענבר סולומון,</w:t>
      </w:r>
      <w:r w:rsidR="00FC016B" w:rsidRPr="00FC016B">
        <w:rPr>
          <w:noProof/>
        </w:rPr>
        <w:t xml:space="preserve"> </w:t>
      </w:r>
      <w:r>
        <w:rPr>
          <w:rFonts w:ascii="Arial" w:hAnsi="Arial" w:cs="Arial" w:hint="cs"/>
          <w:rtl/>
        </w:rPr>
        <w:t>חלילית</w:t>
      </w:r>
    </w:p>
    <w:p w14:paraId="4C083A41" w14:textId="4DC09034" w:rsidR="00E157CC" w:rsidRDefault="00E157CC" w:rsidP="00D21AE1">
      <w:pPr>
        <w:spacing w:after="120" w:line="312" w:lineRule="auto"/>
        <w:jc w:val="center"/>
        <w:rPr>
          <w:rFonts w:ascii="Arial" w:hAnsi="Arial" w:cs="Arial"/>
          <w:caps/>
          <w:rtl/>
        </w:rPr>
      </w:pPr>
    </w:p>
    <w:p w14:paraId="6F68F540" w14:textId="21E7DEA2" w:rsidR="00CE7B6A" w:rsidRPr="00CE7B6A" w:rsidRDefault="00CE7B6A" w:rsidP="00CE7B6A">
      <w:pPr>
        <w:spacing w:after="120" w:line="312" w:lineRule="auto"/>
        <w:jc w:val="center"/>
        <w:rPr>
          <w:rFonts w:ascii="Arial" w:hAnsi="Arial" w:cs="Arial"/>
          <w:rtl/>
        </w:rPr>
      </w:pPr>
      <w:proofErr w:type="spellStart"/>
      <w:r w:rsidRPr="00CE7B6A">
        <w:rPr>
          <w:rFonts w:ascii="Arial" w:hAnsi="Arial" w:cs="Arial"/>
          <w:i/>
          <w:iCs/>
        </w:rPr>
        <w:t>Gesti</w:t>
      </w:r>
      <w:proofErr w:type="spellEnd"/>
      <w:r>
        <w:rPr>
          <w:rFonts w:ascii="Arial" w:hAnsi="Arial" w:cs="Arial" w:hint="cs"/>
          <w:rtl/>
        </w:rPr>
        <w:t xml:space="preserve"> (</w:t>
      </w:r>
      <w:r w:rsidRPr="00CE7B6A">
        <w:rPr>
          <w:rFonts w:ascii="Arial" w:hAnsi="Arial" w:cs="Arial" w:hint="cs"/>
          <w:i/>
          <w:iCs/>
          <w:rtl/>
        </w:rPr>
        <w:t>מחוות</w:t>
      </w:r>
      <w:r>
        <w:rPr>
          <w:rFonts w:ascii="Arial" w:hAnsi="Arial" w:cs="Arial" w:hint="cs"/>
          <w:rtl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cs"/>
          <w:rtl/>
        </w:rPr>
        <w:t xml:space="preserve">לחלילית סולו מאת </w:t>
      </w:r>
      <w:proofErr w:type="spellStart"/>
      <w:r>
        <w:rPr>
          <w:rFonts w:ascii="Arial" w:hAnsi="Arial" w:cs="Arial" w:hint="cs"/>
          <w:rtl/>
        </w:rPr>
        <w:t>לוצ'אנו</w:t>
      </w:r>
      <w:proofErr w:type="spellEnd"/>
      <w:r>
        <w:rPr>
          <w:rFonts w:ascii="Arial" w:hAnsi="Arial" w:cs="Arial" w:hint="cs"/>
          <w:rtl/>
        </w:rPr>
        <w:t xml:space="preserve"> בריו ‒ תולדותיה וגלגוליה</w:t>
      </w:r>
    </w:p>
    <w:p w14:paraId="10334F36" w14:textId="1B728B83" w:rsidR="00CA45D4" w:rsidRDefault="00CA45D4" w:rsidP="00D21AE1">
      <w:pPr>
        <w:spacing w:after="120" w:line="312" w:lineRule="auto"/>
        <w:jc w:val="center"/>
        <w:rPr>
          <w:rFonts w:ascii="Arial" w:hAnsi="Arial" w:cs="Arial"/>
          <w:caps/>
          <w:rtl/>
        </w:rPr>
      </w:pPr>
    </w:p>
    <w:p w14:paraId="3A448EEC" w14:textId="6EE83B33" w:rsidR="00E157CC" w:rsidRDefault="00FC016B" w:rsidP="00E157CC">
      <w:pPr>
        <w:spacing w:after="120" w:line="312" w:lineRule="auto"/>
        <w:jc w:val="center"/>
        <w:rPr>
          <w:rFonts w:ascii="Arial" w:hAnsi="Arial" w:cs="Arial"/>
          <w:caps/>
          <w:rtl/>
        </w:rPr>
      </w:pPr>
      <w:r>
        <w:rPr>
          <w:noProof/>
        </w:rPr>
        <w:drawing>
          <wp:inline distT="0" distB="0" distL="0" distR="0" wp14:anchorId="6660EB11" wp14:editId="457C3A3B">
            <wp:extent cx="1808253" cy="120782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995" cy="125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7CC">
        <w:rPr>
          <w:rFonts w:ascii="Arial" w:hAnsi="Arial" w:cs="Arial"/>
          <w:caps/>
          <w:rtl/>
        </w:rPr>
        <w:br w:type="page"/>
      </w:r>
    </w:p>
    <w:p w14:paraId="2B4607D7" w14:textId="57B38244" w:rsidR="00D21AE1" w:rsidRPr="003F3958" w:rsidRDefault="00953ADD" w:rsidP="00BB6AE2">
      <w:pPr>
        <w:spacing w:after="120" w:line="312" w:lineRule="auto"/>
        <w:rPr>
          <w:rFonts w:ascii="Arial" w:hAnsi="Arial" w:cs="Arial"/>
          <w:caps/>
          <w:rtl/>
        </w:rPr>
      </w:pPr>
      <w:r>
        <w:rPr>
          <w:rFonts w:ascii="Arial" w:hAnsi="Arial" w:cs="Arial" w:hint="cs"/>
          <w:caps/>
          <w:rtl/>
        </w:rPr>
        <w:lastRenderedPageBreak/>
        <w:t xml:space="preserve">את </w:t>
      </w:r>
      <w:r>
        <w:rPr>
          <w:rFonts w:ascii="Arial" w:hAnsi="Arial" w:cs="Arial" w:hint="cs"/>
          <w:b/>
          <w:bCs/>
          <w:i/>
          <w:iCs/>
          <w:caps/>
          <w:rtl/>
        </w:rPr>
        <w:t>סקוונצה</w:t>
      </w:r>
      <w:r w:rsidRPr="00953ADD">
        <w:rPr>
          <w:rFonts w:ascii="Arial" w:hAnsi="Arial" w:cs="Arial" w:hint="cs"/>
          <w:b/>
          <w:bCs/>
          <w:i/>
          <w:iCs/>
          <w:caps/>
          <w:rtl/>
        </w:rPr>
        <w:t> </w:t>
      </w:r>
      <w:r w:rsidRPr="00953ADD">
        <w:rPr>
          <w:rFonts w:ascii="Arial" w:hAnsi="Arial" w:cs="Arial" w:hint="cs"/>
          <w:b/>
          <w:bCs/>
          <w:i/>
          <w:iCs/>
          <w:caps/>
        </w:rPr>
        <w:t>I</w:t>
      </w:r>
      <w:r w:rsidRPr="00953ADD">
        <w:rPr>
          <w:rFonts w:ascii="Arial" w:hAnsi="Arial" w:cs="Arial" w:hint="cs"/>
          <w:b/>
          <w:bCs/>
          <w:i/>
          <w:iCs/>
          <w:caps/>
          <w:rtl/>
        </w:rPr>
        <w:t xml:space="preserve"> </w:t>
      </w:r>
      <w:r>
        <w:rPr>
          <w:rFonts w:ascii="Arial" w:hAnsi="Arial" w:cs="Arial" w:hint="cs"/>
          <w:caps/>
          <w:rtl/>
        </w:rPr>
        <w:t xml:space="preserve">חיבר בריו ב-1958 עבור </w:t>
      </w:r>
      <w:proofErr w:type="spellStart"/>
      <w:r>
        <w:rPr>
          <w:rFonts w:ascii="Arial" w:hAnsi="Arial" w:cs="Arial" w:hint="cs"/>
          <w:caps/>
          <w:rtl/>
        </w:rPr>
        <w:t>גצלוני</w:t>
      </w:r>
      <w:proofErr w:type="spellEnd"/>
      <w:r>
        <w:rPr>
          <w:rFonts w:ascii="Arial" w:hAnsi="Arial" w:cs="Arial" w:hint="cs"/>
          <w:caps/>
          <w:rtl/>
        </w:rPr>
        <w:t xml:space="preserve"> (</w:t>
      </w:r>
      <w:r>
        <w:rPr>
          <w:rFonts w:ascii="Arial" w:hAnsi="Arial" w:cs="Arial"/>
          <w:caps/>
        </w:rPr>
        <w:t>S</w:t>
      </w:r>
      <w:r w:rsidRPr="00BB6AE2">
        <w:rPr>
          <w:rFonts w:ascii="Arial" w:hAnsi="Arial" w:cs="Arial"/>
        </w:rPr>
        <w:t>everino</w:t>
      </w:r>
      <w:r>
        <w:rPr>
          <w:rFonts w:ascii="Arial" w:hAnsi="Arial" w:cs="Arial"/>
          <w:caps/>
        </w:rPr>
        <w:t> </w:t>
      </w:r>
      <w:proofErr w:type="spellStart"/>
      <w:r>
        <w:rPr>
          <w:rFonts w:ascii="Arial" w:hAnsi="Arial" w:cs="Arial"/>
          <w:caps/>
        </w:rPr>
        <w:t>G</w:t>
      </w:r>
      <w:r w:rsidRPr="00BB6AE2">
        <w:rPr>
          <w:rFonts w:ascii="Arial" w:hAnsi="Arial" w:cs="Arial"/>
        </w:rPr>
        <w:t>azzelloni</w:t>
      </w:r>
      <w:proofErr w:type="spellEnd"/>
      <w:r>
        <w:rPr>
          <w:rFonts w:ascii="Arial" w:hAnsi="Arial" w:cs="Arial" w:hint="cs"/>
          <w:caps/>
          <w:rtl/>
        </w:rPr>
        <w:t xml:space="preserve">). </w:t>
      </w:r>
      <w:r w:rsidR="003F3958" w:rsidRPr="003F3958">
        <w:rPr>
          <w:rFonts w:ascii="Arial" w:hAnsi="Arial" w:cs="Arial" w:hint="cs"/>
          <w:caps/>
          <w:rtl/>
        </w:rPr>
        <w:t xml:space="preserve">כמו יצירות רבות אחרות במחזור </w:t>
      </w:r>
      <w:r w:rsidR="00BB6AE2">
        <w:rPr>
          <w:rFonts w:ascii="Arial" w:hAnsi="Arial" w:cs="Arial" w:hint="cs"/>
          <w:caps/>
          <w:rtl/>
        </w:rPr>
        <w:t>ה</w:t>
      </w:r>
      <w:r w:rsidR="00BB6AE2" w:rsidRPr="00BB6AE2">
        <w:rPr>
          <w:rFonts w:ascii="Arial" w:hAnsi="Arial" w:cs="Arial" w:hint="cs"/>
          <w:i/>
          <w:iCs/>
          <w:caps/>
          <w:rtl/>
        </w:rPr>
        <w:t>סקוונצות</w:t>
      </w:r>
      <w:r w:rsidR="00BB6AE2" w:rsidRPr="00BB6AE2">
        <w:rPr>
          <w:rFonts w:ascii="Arial" w:hAnsi="Arial" w:cs="Arial"/>
          <w:i/>
          <w:iCs/>
          <w:caps/>
        </w:rPr>
        <w:t xml:space="preserve"> </w:t>
      </w:r>
      <w:r w:rsidR="003F3958">
        <w:rPr>
          <w:rFonts w:ascii="Arial" w:hAnsi="Arial" w:cs="Arial" w:hint="cs"/>
          <w:caps/>
          <w:rtl/>
        </w:rPr>
        <w:t>שיצר בריו</w:t>
      </w:r>
      <w:r>
        <w:rPr>
          <w:rFonts w:ascii="Arial" w:hAnsi="Arial" w:cs="Arial" w:hint="cs"/>
          <w:caps/>
          <w:rtl/>
        </w:rPr>
        <w:t xml:space="preserve"> לאורך שנים</w:t>
      </w:r>
      <w:r w:rsidR="00260E12">
        <w:rPr>
          <w:rFonts w:ascii="Arial" w:hAnsi="Arial" w:cs="Arial" w:hint="cs"/>
          <w:caps/>
          <w:rtl/>
        </w:rPr>
        <w:t xml:space="preserve">, </w:t>
      </w:r>
      <w:r w:rsidR="00260E12" w:rsidRPr="003F3958">
        <w:rPr>
          <w:rFonts w:ascii="Arial" w:hAnsi="Arial" w:cs="Arial" w:hint="cs"/>
          <w:caps/>
          <w:rtl/>
        </w:rPr>
        <w:t>נקודת המוצא</w:t>
      </w:r>
      <w:r w:rsidR="00260E12" w:rsidRPr="00BB6AE2">
        <w:rPr>
          <w:rFonts w:ascii="Arial" w:hAnsi="Arial" w:cs="Arial" w:hint="cs"/>
          <w:caps/>
          <w:rtl/>
        </w:rPr>
        <w:t xml:space="preserve"> שלה</w:t>
      </w:r>
      <w:r w:rsidR="00260E12">
        <w:rPr>
          <w:rFonts w:ascii="Arial" w:hAnsi="Arial" w:cs="Arial" w:hint="cs"/>
          <w:caps/>
          <w:rtl/>
        </w:rPr>
        <w:t xml:space="preserve"> </w:t>
      </w:r>
      <w:r w:rsidR="003F3958">
        <w:rPr>
          <w:rFonts w:ascii="Arial" w:hAnsi="Arial" w:cs="Arial" w:hint="cs"/>
          <w:caps/>
          <w:rtl/>
        </w:rPr>
        <w:t>היא רצף של שדות הרמוניים וכוונה לפתח</w:t>
      </w:r>
      <w:r w:rsidR="00260E12">
        <w:rPr>
          <w:rFonts w:ascii="Arial" w:hAnsi="Arial" w:cs="Arial" w:hint="cs"/>
          <w:caps/>
          <w:rtl/>
        </w:rPr>
        <w:t xml:space="preserve"> אות</w:t>
      </w:r>
      <w:r w:rsidR="003F3958">
        <w:rPr>
          <w:rFonts w:ascii="Arial" w:hAnsi="Arial" w:cs="Arial" w:hint="cs"/>
          <w:caps/>
          <w:rtl/>
        </w:rPr>
        <w:t>ם ב</w:t>
      </w:r>
      <w:r w:rsidR="00BB6AE2">
        <w:rPr>
          <w:rFonts w:ascii="Arial" w:hAnsi="Arial" w:cs="Arial" w:hint="cs"/>
          <w:caps/>
          <w:rtl/>
        </w:rPr>
        <w:t xml:space="preserve">ביצוע של </w:t>
      </w:r>
      <w:r w:rsidR="003F3958">
        <w:rPr>
          <w:rFonts w:ascii="Arial" w:hAnsi="Arial" w:cs="Arial" w:hint="cs"/>
          <w:caps/>
          <w:rtl/>
        </w:rPr>
        <w:t xml:space="preserve">כלי </w:t>
      </w:r>
      <w:proofErr w:type="spellStart"/>
      <w:r w:rsidR="003F3958">
        <w:rPr>
          <w:rFonts w:ascii="Arial" w:hAnsi="Arial" w:cs="Arial" w:hint="cs"/>
          <w:caps/>
          <w:rtl/>
        </w:rPr>
        <w:t>מ</w:t>
      </w:r>
      <w:r w:rsidR="00BB6AE2">
        <w:rPr>
          <w:rFonts w:ascii="Arial" w:hAnsi="Arial" w:cs="Arial" w:hint="cs"/>
          <w:caps/>
          <w:rtl/>
        </w:rPr>
        <w:t>ונודי</w:t>
      </w:r>
      <w:proofErr w:type="spellEnd"/>
      <w:r w:rsidR="003F3958" w:rsidRPr="003F3958">
        <w:rPr>
          <w:rFonts w:ascii="Arial" w:hAnsi="Arial" w:cs="Arial" w:hint="cs"/>
          <w:caps/>
          <w:rtl/>
        </w:rPr>
        <w:t>.</w:t>
      </w:r>
      <w:r w:rsidR="00D21AE1" w:rsidRPr="003F3958">
        <w:rPr>
          <w:rFonts w:ascii="Arial" w:hAnsi="Arial" w:cs="Arial" w:hint="cs"/>
          <w:caps/>
          <w:rtl/>
        </w:rPr>
        <w:t xml:space="preserve"> </w:t>
      </w:r>
      <w:r w:rsidR="003F3958">
        <w:rPr>
          <w:rFonts w:ascii="Arial" w:hAnsi="Arial" w:cs="Arial" w:hint="cs"/>
          <w:caps/>
          <w:rtl/>
        </w:rPr>
        <w:t xml:space="preserve">לדברי המלחין, </w:t>
      </w:r>
      <w:r w:rsidR="003F3958" w:rsidRPr="003F3958">
        <w:rPr>
          <w:rFonts w:ascii="Arial" w:hAnsi="Arial" w:cs="Arial" w:hint="cs"/>
          <w:caps/>
          <w:rtl/>
        </w:rPr>
        <w:t xml:space="preserve">על ידי </w:t>
      </w:r>
      <w:r w:rsidR="003F3958">
        <w:rPr>
          <w:rFonts w:ascii="Arial" w:hAnsi="Arial" w:cs="Arial" w:hint="cs"/>
          <w:caps/>
          <w:rtl/>
        </w:rPr>
        <w:t>טרנספורמציות ב</w:t>
      </w:r>
      <w:r w:rsidR="003F3958" w:rsidRPr="003F3958">
        <w:rPr>
          <w:rFonts w:ascii="Arial" w:hAnsi="Arial" w:cs="Arial" w:hint="cs"/>
          <w:caps/>
          <w:rtl/>
        </w:rPr>
        <w:t xml:space="preserve">מהירות מרבית </w:t>
      </w:r>
      <w:r w:rsidR="003F3958">
        <w:rPr>
          <w:rFonts w:ascii="Arial" w:hAnsi="Arial" w:cs="Arial" w:hint="cs"/>
          <w:caps/>
          <w:rtl/>
        </w:rPr>
        <w:t>של מאפייני-צליל שונים הוא חתר להשגת</w:t>
      </w:r>
      <w:r>
        <w:rPr>
          <w:rFonts w:ascii="Arial" w:hAnsi="Arial" w:cs="Arial" w:hint="cs"/>
          <w:caps/>
          <w:rtl/>
        </w:rPr>
        <w:t>ה</w:t>
      </w:r>
      <w:r w:rsidR="003F3958">
        <w:rPr>
          <w:rFonts w:ascii="Arial" w:hAnsi="Arial" w:cs="Arial" w:hint="cs"/>
          <w:caps/>
          <w:rtl/>
        </w:rPr>
        <w:t xml:space="preserve"> של האזנה פוליפונית</w:t>
      </w:r>
      <w:r>
        <w:rPr>
          <w:rFonts w:ascii="Arial" w:hAnsi="Arial" w:cs="Arial" w:hint="cs"/>
          <w:caps/>
          <w:rtl/>
        </w:rPr>
        <w:t xml:space="preserve"> מסוג חדש</w:t>
      </w:r>
      <w:r w:rsidR="003F3958">
        <w:rPr>
          <w:rFonts w:ascii="Arial" w:hAnsi="Arial" w:cs="Arial" w:hint="cs"/>
          <w:caps/>
          <w:rtl/>
        </w:rPr>
        <w:t>.</w:t>
      </w:r>
      <w:r>
        <w:rPr>
          <w:rFonts w:ascii="Arial" w:hAnsi="Arial" w:cs="Arial" w:hint="cs"/>
          <w:caps/>
          <w:rtl/>
        </w:rPr>
        <w:t xml:space="preserve"> </w:t>
      </w:r>
      <w:r w:rsidR="00995616">
        <w:rPr>
          <w:rFonts w:ascii="Arial" w:hAnsi="Arial" w:cs="Arial" w:hint="cs"/>
          <w:caps/>
          <w:rtl/>
        </w:rPr>
        <w:t>לשם כך</w:t>
      </w:r>
      <w:r w:rsidR="00260E12">
        <w:rPr>
          <w:rFonts w:ascii="Arial" w:hAnsi="Arial" w:cs="Arial" w:hint="cs"/>
          <w:caps/>
          <w:rtl/>
        </w:rPr>
        <w:t>,</w:t>
      </w:r>
      <w:r w:rsidR="00995616">
        <w:rPr>
          <w:rFonts w:ascii="Arial" w:hAnsi="Arial" w:cs="Arial" w:hint="cs"/>
          <w:caps/>
          <w:rtl/>
        </w:rPr>
        <w:t xml:space="preserve"> </w:t>
      </w:r>
      <w:r w:rsidR="00260E12">
        <w:rPr>
          <w:rFonts w:ascii="Arial" w:hAnsi="Arial" w:cs="Arial" w:hint="cs"/>
          <w:caps/>
          <w:rtl/>
        </w:rPr>
        <w:t xml:space="preserve">הוא </w:t>
      </w:r>
      <w:r w:rsidR="00995616">
        <w:rPr>
          <w:rFonts w:ascii="Arial" w:hAnsi="Arial" w:cs="Arial" w:hint="cs"/>
          <w:caps/>
          <w:rtl/>
        </w:rPr>
        <w:t xml:space="preserve">העשיר את הקו המלודי </w:t>
      </w:r>
      <w:proofErr w:type="spellStart"/>
      <w:r w:rsidR="00995616">
        <w:rPr>
          <w:rFonts w:ascii="Arial" w:hAnsi="Arial" w:cs="Arial" w:hint="cs"/>
          <w:caps/>
          <w:rtl/>
        </w:rPr>
        <w:t>בטרילרים</w:t>
      </w:r>
      <w:proofErr w:type="spellEnd"/>
      <w:r w:rsidR="00995616">
        <w:rPr>
          <w:rFonts w:ascii="Arial" w:hAnsi="Arial" w:cs="Arial" w:hint="cs"/>
          <w:caps/>
          <w:rtl/>
        </w:rPr>
        <w:t xml:space="preserve"> ובנקישות-לשון כפולים ומשולשים, </w:t>
      </w:r>
      <w:proofErr w:type="spellStart"/>
      <w:r w:rsidR="00995616">
        <w:rPr>
          <w:rFonts w:ascii="Arial" w:hAnsi="Arial" w:cs="Arial" w:hint="cs"/>
          <w:caps/>
          <w:rtl/>
        </w:rPr>
        <w:t>במולטיפוניקס</w:t>
      </w:r>
      <w:proofErr w:type="spellEnd"/>
      <w:r w:rsidR="00995616">
        <w:rPr>
          <w:rFonts w:ascii="Arial" w:hAnsi="Arial" w:cs="Arial" w:hint="cs"/>
          <w:caps/>
          <w:rtl/>
        </w:rPr>
        <w:t xml:space="preserve"> ("כביטוי לחיפוש נואש אחר פוליפוניה בכלי </w:t>
      </w:r>
      <w:proofErr w:type="spellStart"/>
      <w:r w:rsidR="00995616">
        <w:rPr>
          <w:rFonts w:ascii="Arial" w:hAnsi="Arial" w:cs="Arial" w:hint="cs"/>
          <w:caps/>
          <w:rtl/>
        </w:rPr>
        <w:t>המונודי</w:t>
      </w:r>
      <w:proofErr w:type="spellEnd"/>
      <w:r w:rsidR="00995616">
        <w:rPr>
          <w:rFonts w:ascii="Arial" w:hAnsi="Arial" w:cs="Arial" w:hint="cs"/>
          <w:caps/>
          <w:rtl/>
        </w:rPr>
        <w:t xml:space="preserve"> ביותר בהיסטוריה" ‒ בריו) </w:t>
      </w:r>
      <w:proofErr w:type="spellStart"/>
      <w:r w:rsidR="00995616">
        <w:rPr>
          <w:rFonts w:ascii="Arial" w:hAnsi="Arial" w:cs="Arial" w:hint="cs"/>
          <w:caps/>
          <w:rtl/>
        </w:rPr>
        <w:t>וב"פוליפוניה</w:t>
      </w:r>
      <w:proofErr w:type="spellEnd"/>
      <w:r w:rsidR="00995616">
        <w:rPr>
          <w:rFonts w:ascii="Arial" w:hAnsi="Arial" w:cs="Arial" w:hint="cs"/>
          <w:caps/>
          <w:rtl/>
        </w:rPr>
        <w:t xml:space="preserve"> של פעולות" (למשל, הגברת העצמה של נקישות </w:t>
      </w:r>
      <w:r w:rsidR="00260E12">
        <w:rPr>
          <w:rFonts w:ascii="Arial" w:hAnsi="Arial" w:cs="Arial" w:hint="cs"/>
          <w:caps/>
          <w:rtl/>
        </w:rPr>
        <w:t xml:space="preserve">באמצעות </w:t>
      </w:r>
      <w:r w:rsidR="00995616">
        <w:rPr>
          <w:rFonts w:ascii="Arial" w:hAnsi="Arial" w:cs="Arial" w:hint="cs"/>
          <w:caps/>
          <w:rtl/>
        </w:rPr>
        <w:t xml:space="preserve">שסתומי החליל בו-זמנית עם החלשת העצמה של הנשיפה). במקורה נכתבה היצירה </w:t>
      </w:r>
      <w:proofErr w:type="spellStart"/>
      <w:r w:rsidR="00995616">
        <w:rPr>
          <w:rFonts w:ascii="Arial" w:hAnsi="Arial" w:cs="Arial" w:hint="cs"/>
          <w:caps/>
          <w:rtl/>
        </w:rPr>
        <w:t>בתיווי</w:t>
      </w:r>
      <w:proofErr w:type="spellEnd"/>
      <w:r w:rsidR="00995616">
        <w:rPr>
          <w:rFonts w:ascii="Arial" w:hAnsi="Arial" w:cs="Arial" w:hint="cs"/>
          <w:caps/>
          <w:rtl/>
        </w:rPr>
        <w:t xml:space="preserve"> ריתמי פרופורציונלי, </w:t>
      </w:r>
      <w:r w:rsidR="00BB6AE2">
        <w:rPr>
          <w:rFonts w:ascii="Arial" w:hAnsi="Arial" w:cs="Arial" w:hint="cs"/>
          <w:caps/>
          <w:rtl/>
        </w:rPr>
        <w:t>ו</w:t>
      </w:r>
      <w:r w:rsidR="00995616">
        <w:rPr>
          <w:rFonts w:ascii="Arial" w:hAnsi="Arial" w:cs="Arial" w:hint="cs"/>
          <w:caps/>
          <w:rtl/>
        </w:rPr>
        <w:t xml:space="preserve">ב-1991 </w:t>
      </w:r>
      <w:r w:rsidR="00BB6AE2">
        <w:rPr>
          <w:rFonts w:ascii="Arial" w:hAnsi="Arial" w:cs="Arial" w:hint="cs"/>
          <w:caps/>
          <w:rtl/>
        </w:rPr>
        <w:t xml:space="preserve">שוכתבה על ידי המלחין </w:t>
      </w:r>
      <w:proofErr w:type="spellStart"/>
      <w:r w:rsidR="00995616">
        <w:rPr>
          <w:rFonts w:ascii="Arial" w:hAnsi="Arial" w:cs="Arial" w:hint="cs"/>
          <w:caps/>
          <w:rtl/>
        </w:rPr>
        <w:t>בתיווי</w:t>
      </w:r>
      <w:proofErr w:type="spellEnd"/>
      <w:r w:rsidR="00995616">
        <w:rPr>
          <w:rFonts w:ascii="Arial" w:hAnsi="Arial" w:cs="Arial" w:hint="cs"/>
          <w:caps/>
          <w:rtl/>
        </w:rPr>
        <w:t xml:space="preserve"> מסורתי מדויק.</w:t>
      </w:r>
    </w:p>
    <w:p w14:paraId="58305FA7" w14:textId="52D27F4E" w:rsidR="00D21AE1" w:rsidRDefault="00D21AE1" w:rsidP="00D21AE1">
      <w:pPr>
        <w:spacing w:after="120" w:line="312" w:lineRule="auto"/>
        <w:rPr>
          <w:rFonts w:ascii="Arial" w:hAnsi="Arial" w:cs="Arial"/>
          <w:caps/>
          <w:rtl/>
        </w:rPr>
      </w:pPr>
    </w:p>
    <w:p w14:paraId="1BC482A6" w14:textId="35EE135A" w:rsidR="00D21AE1" w:rsidRPr="00C77F0C" w:rsidRDefault="00D21AE1" w:rsidP="00BB6AE2">
      <w:pPr>
        <w:spacing w:after="120" w:line="312" w:lineRule="auto"/>
        <w:rPr>
          <w:rFonts w:ascii="Arial" w:hAnsi="Arial" w:cs="Arial"/>
          <w:caps/>
          <w:rtl/>
        </w:rPr>
      </w:pPr>
      <w:r w:rsidRPr="00D21AE1">
        <w:rPr>
          <w:rFonts w:ascii="Arial" w:hAnsi="Arial" w:cs="Arial" w:hint="cs"/>
          <w:b/>
          <w:bCs/>
          <w:i/>
          <w:iCs/>
          <w:caps/>
          <w:rtl/>
        </w:rPr>
        <w:t>ג'סטי</w:t>
      </w:r>
      <w:r w:rsidRPr="00D21AE1">
        <w:rPr>
          <w:rFonts w:ascii="Arial" w:hAnsi="Arial" w:cs="Arial" w:hint="cs"/>
          <w:i/>
          <w:iCs/>
          <w:caps/>
          <w:rtl/>
        </w:rPr>
        <w:t xml:space="preserve"> </w:t>
      </w:r>
      <w:r w:rsidR="00C77F0C" w:rsidRPr="00C77F0C">
        <w:rPr>
          <w:rFonts w:ascii="Arial" w:hAnsi="Arial" w:cs="Arial" w:hint="cs"/>
          <w:caps/>
          <w:rtl/>
        </w:rPr>
        <w:t>חוברה ב-1966</w:t>
      </w:r>
      <w:r w:rsidR="00C77F0C">
        <w:rPr>
          <w:rFonts w:ascii="Arial" w:hAnsi="Arial" w:cs="Arial" w:hint="cs"/>
          <w:caps/>
          <w:rtl/>
        </w:rPr>
        <w:t xml:space="preserve"> עבור </w:t>
      </w:r>
      <w:proofErr w:type="spellStart"/>
      <w:r w:rsidR="00C77F0C">
        <w:rPr>
          <w:rFonts w:ascii="Arial" w:hAnsi="Arial" w:cs="Arial" w:hint="cs"/>
          <w:caps/>
          <w:rtl/>
        </w:rPr>
        <w:t>בריגן</w:t>
      </w:r>
      <w:proofErr w:type="spellEnd"/>
      <w:r w:rsidR="00C77F0C">
        <w:rPr>
          <w:rFonts w:ascii="Arial" w:hAnsi="Arial" w:cs="Arial" w:hint="cs"/>
          <w:caps/>
          <w:rtl/>
        </w:rPr>
        <w:t xml:space="preserve"> (</w:t>
      </w:r>
      <w:r w:rsidR="00C77F0C">
        <w:rPr>
          <w:rFonts w:ascii="Arial" w:hAnsi="Arial" w:cs="Arial"/>
          <w:caps/>
        </w:rPr>
        <w:t>F</w:t>
      </w:r>
      <w:r w:rsidR="00C77F0C" w:rsidRPr="00BB6AE2">
        <w:rPr>
          <w:rFonts w:ascii="Arial" w:hAnsi="Arial" w:cs="Arial"/>
        </w:rPr>
        <w:t>rans</w:t>
      </w:r>
      <w:r w:rsidR="00C77F0C">
        <w:rPr>
          <w:rFonts w:ascii="Arial" w:hAnsi="Arial" w:cs="Arial"/>
          <w:caps/>
        </w:rPr>
        <w:t> </w:t>
      </w:r>
      <w:proofErr w:type="spellStart"/>
      <w:r w:rsidR="00C77F0C">
        <w:rPr>
          <w:rFonts w:ascii="Arial" w:hAnsi="Arial" w:cs="Arial"/>
          <w:caps/>
        </w:rPr>
        <w:t>B</w:t>
      </w:r>
      <w:r w:rsidR="00C77F0C" w:rsidRPr="00BB6AE2">
        <w:rPr>
          <w:rFonts w:ascii="Arial" w:hAnsi="Arial" w:cs="Arial"/>
        </w:rPr>
        <w:t>rüggen</w:t>
      </w:r>
      <w:proofErr w:type="spellEnd"/>
      <w:r w:rsidR="00C77F0C">
        <w:rPr>
          <w:rFonts w:ascii="Arial" w:hAnsi="Arial" w:cs="Arial" w:hint="cs"/>
          <w:caps/>
          <w:rtl/>
        </w:rPr>
        <w:t xml:space="preserve">). המענה לאתגר הפוליפוניה בביצוע כלי </w:t>
      </w:r>
      <w:proofErr w:type="spellStart"/>
      <w:r w:rsidR="00C77F0C">
        <w:rPr>
          <w:rFonts w:ascii="Arial" w:hAnsi="Arial" w:cs="Arial" w:hint="cs"/>
          <w:caps/>
          <w:rtl/>
        </w:rPr>
        <w:t>מ</w:t>
      </w:r>
      <w:r w:rsidR="00BB6AE2">
        <w:rPr>
          <w:rFonts w:ascii="Arial" w:hAnsi="Arial" w:cs="Arial" w:hint="cs"/>
          <w:caps/>
          <w:rtl/>
        </w:rPr>
        <w:t>ונודי</w:t>
      </w:r>
      <w:proofErr w:type="spellEnd"/>
      <w:r w:rsidR="00C77F0C">
        <w:rPr>
          <w:rFonts w:ascii="Arial" w:hAnsi="Arial" w:cs="Arial" w:hint="cs"/>
          <w:caps/>
          <w:rtl/>
        </w:rPr>
        <w:t xml:space="preserve"> מתבטא ביצירה זאת בהנחיה למוסיקאי המבצע לנגן ולשיר בו-זמנית, וכן לנשוף ולפסק באופן בלתי-תלוי זה בזה, או לדלג בתכיפות </w:t>
      </w:r>
      <w:r w:rsidR="00260E12">
        <w:rPr>
          <w:rFonts w:ascii="Arial" w:hAnsi="Arial" w:cs="Arial" w:hint="cs"/>
          <w:caps/>
          <w:rtl/>
        </w:rPr>
        <w:t xml:space="preserve">רבה </w:t>
      </w:r>
      <w:r w:rsidR="00C77F0C">
        <w:rPr>
          <w:rFonts w:ascii="Arial" w:hAnsi="Arial" w:cs="Arial" w:hint="cs"/>
          <w:caps/>
          <w:rtl/>
        </w:rPr>
        <w:t>ובאופן פתאומי בין חומרים מוסיקליים ממינים שונים.</w:t>
      </w:r>
      <w:r w:rsidR="00BB6AE2">
        <w:rPr>
          <w:rFonts w:ascii="Arial" w:hAnsi="Arial" w:cs="Arial" w:hint="cs"/>
          <w:caps/>
          <w:rtl/>
        </w:rPr>
        <w:t xml:space="preserve"> </w:t>
      </w:r>
      <w:r w:rsidR="00E134ED">
        <w:rPr>
          <w:rFonts w:ascii="Arial" w:hAnsi="Arial" w:cs="Arial" w:hint="cs"/>
          <w:caps/>
          <w:rtl/>
        </w:rPr>
        <w:t xml:space="preserve">בחלקה הראשון של היצירה, יש </w:t>
      </w:r>
      <w:r w:rsidR="00260E12">
        <w:rPr>
          <w:rFonts w:ascii="Arial" w:hAnsi="Arial" w:cs="Arial" w:hint="cs"/>
          <w:caps/>
          <w:rtl/>
        </w:rPr>
        <w:t xml:space="preserve">בפרטיטורה </w:t>
      </w:r>
      <w:r w:rsidR="00E134ED">
        <w:rPr>
          <w:rFonts w:ascii="Arial" w:hAnsi="Arial" w:cs="Arial" w:hint="cs"/>
          <w:caps/>
          <w:rtl/>
        </w:rPr>
        <w:t xml:space="preserve">הפרדה בין </w:t>
      </w:r>
      <w:proofErr w:type="spellStart"/>
      <w:r w:rsidR="00E134ED">
        <w:rPr>
          <w:rFonts w:ascii="Arial" w:hAnsi="Arial" w:cs="Arial" w:hint="cs"/>
          <w:caps/>
          <w:rtl/>
        </w:rPr>
        <w:t>תיווי</w:t>
      </w:r>
      <w:proofErr w:type="spellEnd"/>
      <w:r w:rsidR="00E134ED">
        <w:rPr>
          <w:rFonts w:ascii="Arial" w:hAnsi="Arial" w:cs="Arial" w:hint="cs"/>
          <w:caps/>
          <w:rtl/>
        </w:rPr>
        <w:t xml:space="preserve"> הנשיפה לבין </w:t>
      </w:r>
      <w:proofErr w:type="spellStart"/>
      <w:r w:rsidR="00E134ED">
        <w:rPr>
          <w:rFonts w:ascii="Arial" w:hAnsi="Arial" w:cs="Arial" w:hint="cs"/>
          <w:caps/>
          <w:rtl/>
        </w:rPr>
        <w:t>התיווי</w:t>
      </w:r>
      <w:proofErr w:type="spellEnd"/>
      <w:r w:rsidR="00E134ED">
        <w:rPr>
          <w:rFonts w:ascii="Arial" w:hAnsi="Arial" w:cs="Arial" w:hint="cs"/>
          <w:caps/>
          <w:rtl/>
        </w:rPr>
        <w:t xml:space="preserve"> של פעולת האצבעות</w:t>
      </w:r>
      <w:r w:rsidR="00F061E2">
        <w:rPr>
          <w:rFonts w:ascii="Arial" w:hAnsi="Arial" w:cs="Arial" w:hint="cs"/>
          <w:caps/>
          <w:rtl/>
        </w:rPr>
        <w:t>;</w:t>
      </w:r>
      <w:r w:rsidR="00E134ED">
        <w:rPr>
          <w:rFonts w:ascii="Arial" w:hAnsi="Arial" w:cs="Arial" w:hint="cs"/>
          <w:caps/>
          <w:rtl/>
        </w:rPr>
        <w:t xml:space="preserve"> בחלקה האמצעי, </w:t>
      </w:r>
      <w:proofErr w:type="spellStart"/>
      <w:r w:rsidR="00BB6AE2">
        <w:rPr>
          <w:rFonts w:ascii="Arial" w:hAnsi="Arial" w:cs="Arial" w:hint="cs"/>
          <w:caps/>
          <w:rtl/>
        </w:rPr>
        <w:t>התיווי</w:t>
      </w:r>
      <w:proofErr w:type="spellEnd"/>
      <w:r w:rsidR="00BB6AE2">
        <w:rPr>
          <w:rFonts w:ascii="Arial" w:hAnsi="Arial" w:cs="Arial" w:hint="cs"/>
          <w:caps/>
          <w:rtl/>
        </w:rPr>
        <w:t xml:space="preserve"> הוא גראפי</w:t>
      </w:r>
      <w:r w:rsidR="00F061E2">
        <w:rPr>
          <w:rFonts w:ascii="Arial" w:hAnsi="Arial" w:cs="Arial" w:hint="cs"/>
          <w:caps/>
          <w:rtl/>
        </w:rPr>
        <w:t>,</w:t>
      </w:r>
      <w:r w:rsidR="00BB6AE2">
        <w:rPr>
          <w:rFonts w:ascii="Arial" w:hAnsi="Arial" w:cs="Arial" w:hint="cs"/>
          <w:caps/>
          <w:rtl/>
        </w:rPr>
        <w:t xml:space="preserve"> בחלוקה לשלושה רגיסטרים</w:t>
      </w:r>
      <w:r w:rsidR="00F061E2">
        <w:rPr>
          <w:rFonts w:ascii="Arial" w:hAnsi="Arial" w:cs="Arial" w:hint="cs"/>
          <w:caps/>
          <w:rtl/>
        </w:rPr>
        <w:t>;</w:t>
      </w:r>
      <w:r w:rsidR="00BB6AE2">
        <w:rPr>
          <w:rFonts w:ascii="Arial" w:hAnsi="Arial" w:cs="Arial" w:hint="cs"/>
          <w:caps/>
          <w:rtl/>
        </w:rPr>
        <w:t xml:space="preserve"> בחלק השלישי האחרון, </w:t>
      </w:r>
      <w:proofErr w:type="spellStart"/>
      <w:r w:rsidR="00BB6AE2">
        <w:rPr>
          <w:rFonts w:ascii="Arial" w:hAnsi="Arial" w:cs="Arial" w:hint="cs"/>
          <w:caps/>
          <w:rtl/>
        </w:rPr>
        <w:t>התיווי</w:t>
      </w:r>
      <w:proofErr w:type="spellEnd"/>
      <w:r w:rsidR="00BB6AE2">
        <w:rPr>
          <w:rFonts w:ascii="Arial" w:hAnsi="Arial" w:cs="Arial" w:hint="cs"/>
          <w:caps/>
          <w:rtl/>
        </w:rPr>
        <w:t xml:space="preserve"> מסורתי.</w:t>
      </w:r>
    </w:p>
    <w:p w14:paraId="7885CEC8" w14:textId="405ACC17" w:rsidR="00D21AE1" w:rsidRDefault="00D21AE1" w:rsidP="00D21AE1">
      <w:pPr>
        <w:spacing w:after="120" w:line="312" w:lineRule="auto"/>
        <w:rPr>
          <w:rFonts w:ascii="Arial" w:hAnsi="Arial" w:cs="Arial"/>
          <w:i/>
          <w:iCs/>
          <w:caps/>
          <w:rtl/>
        </w:rPr>
      </w:pPr>
    </w:p>
    <w:p w14:paraId="76545B74" w14:textId="3284CAB3" w:rsidR="006F15E2" w:rsidRDefault="006F15E2">
      <w:pPr>
        <w:bidi w:val="0"/>
        <w:rPr>
          <w:rFonts w:ascii="Arial" w:hAnsi="Arial" w:cs="Arial"/>
          <w:i/>
          <w:iCs/>
          <w:caps/>
          <w:rtl/>
        </w:rPr>
      </w:pPr>
      <w:r>
        <w:rPr>
          <w:rFonts w:ascii="Arial" w:hAnsi="Arial" w:cs="Arial"/>
          <w:i/>
          <w:iCs/>
          <w:caps/>
          <w:rtl/>
        </w:rPr>
        <w:br w:type="page"/>
      </w:r>
    </w:p>
    <w:p w14:paraId="5555F087" w14:textId="3F927351" w:rsidR="00EC1B1F" w:rsidRPr="001C66CB" w:rsidRDefault="00EC1B1F" w:rsidP="006F15E2">
      <w:pPr>
        <w:spacing w:after="120" w:line="360" w:lineRule="auto"/>
        <w:rPr>
          <w:rFonts w:ascii="Arial" w:hAnsi="Arial" w:cs="Arial"/>
          <w:caps/>
          <w:sz w:val="20"/>
          <w:szCs w:val="20"/>
          <w:rtl/>
        </w:rPr>
      </w:pPr>
      <w:r w:rsidRPr="001C66CB">
        <w:rPr>
          <w:rFonts w:ascii="Arial" w:hAnsi="Arial" w:cs="Arial" w:hint="cs"/>
          <w:caps/>
          <w:sz w:val="20"/>
          <w:szCs w:val="20"/>
          <w:rtl/>
        </w:rPr>
        <w:lastRenderedPageBreak/>
        <w:t>החלילנית</w:t>
      </w:r>
      <w:r w:rsidRPr="001C66CB">
        <w:rPr>
          <w:rFonts w:ascii="Arial" w:hAnsi="Arial" w:cs="Arial" w:hint="cs"/>
          <w:b/>
          <w:bCs/>
          <w:caps/>
          <w:sz w:val="20"/>
          <w:szCs w:val="20"/>
          <w:rtl/>
        </w:rPr>
        <w:t xml:space="preserve"> </w:t>
      </w:r>
      <w:r w:rsidR="00D21AE1" w:rsidRPr="001C66CB">
        <w:rPr>
          <w:rFonts w:ascii="Arial" w:hAnsi="Arial" w:cs="Arial" w:hint="cs"/>
          <w:b/>
          <w:bCs/>
          <w:caps/>
          <w:sz w:val="20"/>
          <w:szCs w:val="20"/>
          <w:rtl/>
        </w:rPr>
        <w:t>ענת נצרתי</w:t>
      </w:r>
      <w:r w:rsidR="00D21AE1" w:rsidRPr="001C66CB">
        <w:rPr>
          <w:rFonts w:ascii="Arial" w:hAnsi="Arial" w:cs="Arial" w:hint="cs"/>
          <w:caps/>
          <w:sz w:val="20"/>
          <w:szCs w:val="20"/>
          <w:rtl/>
        </w:rPr>
        <w:t xml:space="preserve"> </w:t>
      </w:r>
      <w:r w:rsidRPr="001C66CB">
        <w:rPr>
          <w:rFonts w:ascii="Arial" w:hAnsi="Arial" w:cs="Arial" w:hint="cs"/>
          <w:caps/>
          <w:sz w:val="20"/>
          <w:szCs w:val="20"/>
          <w:rtl/>
        </w:rPr>
        <w:t xml:space="preserve">למדה לימודי תואר ראשון באקדמיה למוסיקה בירושלים, </w:t>
      </w:r>
      <w:proofErr w:type="spellStart"/>
      <w:r w:rsidRPr="001C66CB">
        <w:rPr>
          <w:rFonts w:ascii="Arial" w:hAnsi="Arial" w:cs="Arial" w:hint="cs"/>
          <w:caps/>
          <w:sz w:val="20"/>
          <w:szCs w:val="20"/>
          <w:rtl/>
        </w:rPr>
        <w:t>ןלימודי</w:t>
      </w:r>
      <w:proofErr w:type="spellEnd"/>
      <w:r w:rsidRPr="001C66CB">
        <w:rPr>
          <w:rFonts w:ascii="Arial" w:hAnsi="Arial" w:cs="Arial" w:hint="cs"/>
          <w:caps/>
          <w:sz w:val="20"/>
          <w:szCs w:val="20"/>
          <w:rtl/>
        </w:rPr>
        <w:t xml:space="preserve"> תואר שני באוניברסיטת לוצרן</w:t>
      </w:r>
      <w:r w:rsidR="00F061E2">
        <w:rPr>
          <w:rFonts w:ascii="Arial" w:hAnsi="Arial" w:cs="Arial" w:hint="cs"/>
          <w:caps/>
          <w:sz w:val="20"/>
          <w:szCs w:val="20"/>
          <w:rtl/>
        </w:rPr>
        <w:t xml:space="preserve"> (</w:t>
      </w:r>
      <w:r w:rsidR="00F061E2" w:rsidRPr="00F061E2">
        <w:rPr>
          <w:rFonts w:ascii="Arial" w:hAnsi="Arial" w:cs="Arial"/>
          <w:sz w:val="20"/>
          <w:szCs w:val="20"/>
        </w:rPr>
        <w:t>Lucerne</w:t>
      </w:r>
      <w:r w:rsidR="00F061E2">
        <w:rPr>
          <w:rFonts w:ascii="Arial" w:hAnsi="Arial" w:cs="Arial" w:hint="cs"/>
          <w:caps/>
          <w:sz w:val="20"/>
          <w:szCs w:val="20"/>
          <w:rtl/>
        </w:rPr>
        <w:t>)</w:t>
      </w:r>
      <w:r w:rsidRPr="001C66CB">
        <w:rPr>
          <w:rFonts w:ascii="Arial" w:hAnsi="Arial" w:cs="Arial" w:hint="cs"/>
          <w:caps/>
          <w:sz w:val="20"/>
          <w:szCs w:val="20"/>
          <w:rtl/>
        </w:rPr>
        <w:t xml:space="preserve">, שוויץ. </w:t>
      </w:r>
      <w:r w:rsidR="00F061E2">
        <w:rPr>
          <w:rFonts w:ascii="Arial" w:hAnsi="Arial" w:cs="Arial" w:hint="cs"/>
          <w:caps/>
          <w:sz w:val="20"/>
          <w:szCs w:val="20"/>
          <w:rtl/>
        </w:rPr>
        <w:t xml:space="preserve">היא </w:t>
      </w:r>
      <w:r w:rsidRPr="001C66CB">
        <w:rPr>
          <w:rFonts w:ascii="Arial" w:hAnsi="Arial" w:cs="Arial" w:hint="cs"/>
          <w:caps/>
          <w:sz w:val="20"/>
          <w:szCs w:val="20"/>
          <w:rtl/>
        </w:rPr>
        <w:t xml:space="preserve">התמחתה בביצוע של מוסיקה עתיקה בסקולה </w:t>
      </w:r>
      <w:proofErr w:type="spellStart"/>
      <w:r w:rsidRPr="001C66CB">
        <w:rPr>
          <w:rFonts w:ascii="Arial" w:hAnsi="Arial" w:cs="Arial" w:hint="cs"/>
          <w:caps/>
          <w:sz w:val="20"/>
          <w:szCs w:val="20"/>
          <w:rtl/>
        </w:rPr>
        <w:t>קנטורום</w:t>
      </w:r>
      <w:proofErr w:type="spellEnd"/>
      <w:r w:rsidRPr="001C66CB">
        <w:rPr>
          <w:rFonts w:ascii="Arial" w:hAnsi="Arial" w:cs="Arial" w:hint="cs"/>
          <w:caps/>
          <w:sz w:val="20"/>
          <w:szCs w:val="20"/>
          <w:rtl/>
        </w:rPr>
        <w:t xml:space="preserve"> (</w:t>
      </w:r>
      <w:r w:rsidR="001C66CB" w:rsidRPr="001C66CB">
        <w:rPr>
          <w:rFonts w:ascii="Arial" w:hAnsi="Arial" w:cs="Arial"/>
          <w:sz w:val="20"/>
          <w:szCs w:val="20"/>
          <w:bdr w:val="none" w:sz="0" w:space="0" w:color="auto" w:frame="1"/>
        </w:rPr>
        <w:t>Schola Cantorum </w:t>
      </w:r>
      <w:proofErr w:type="spellStart"/>
      <w:r w:rsidR="001C66CB" w:rsidRPr="001C66CB">
        <w:rPr>
          <w:rFonts w:ascii="Arial" w:hAnsi="Arial" w:cs="Arial"/>
          <w:sz w:val="20"/>
          <w:szCs w:val="20"/>
          <w:bdr w:val="none" w:sz="0" w:space="0" w:color="auto" w:frame="1"/>
        </w:rPr>
        <w:t>Basiliensis</w:t>
      </w:r>
      <w:proofErr w:type="spellEnd"/>
      <w:r w:rsidR="001C66CB" w:rsidRPr="001C66CB">
        <w:rPr>
          <w:rFonts w:ascii="Arial" w:hAnsi="Arial" w:cs="Arial" w:hint="cs"/>
          <w:caps/>
          <w:sz w:val="20"/>
          <w:szCs w:val="20"/>
          <w:rtl/>
        </w:rPr>
        <w:t>)</w:t>
      </w:r>
      <w:r w:rsidR="001C66CB">
        <w:rPr>
          <w:rFonts w:ascii="Arial" w:hAnsi="Arial" w:cs="Arial" w:hint="cs"/>
          <w:caps/>
          <w:sz w:val="20"/>
          <w:szCs w:val="20"/>
          <w:rtl/>
        </w:rPr>
        <w:t>, באזל, שוויץ.</w:t>
      </w:r>
      <w:r w:rsidR="001C66CB" w:rsidRPr="001C66CB">
        <w:rPr>
          <w:rFonts w:ascii="Arial" w:hAnsi="Arial" w:cs="Arial" w:hint="cs"/>
          <w:caps/>
          <w:sz w:val="20"/>
          <w:szCs w:val="20"/>
          <w:rtl/>
        </w:rPr>
        <w:t xml:space="preserve"> </w:t>
      </w:r>
      <w:r w:rsidR="001C66CB">
        <w:rPr>
          <w:rFonts w:ascii="Arial" w:hAnsi="Arial" w:cs="Arial" w:hint="cs"/>
          <w:caps/>
          <w:sz w:val="20"/>
          <w:szCs w:val="20"/>
          <w:rtl/>
        </w:rPr>
        <w:t xml:space="preserve">ענת </w:t>
      </w:r>
      <w:r w:rsidR="007F7CE5">
        <w:rPr>
          <w:rFonts w:ascii="Arial" w:hAnsi="Arial" w:cs="Arial" w:hint="cs"/>
          <w:caps/>
          <w:sz w:val="20"/>
          <w:szCs w:val="20"/>
          <w:rtl/>
        </w:rPr>
        <w:t xml:space="preserve">נצרתי </w:t>
      </w:r>
      <w:r w:rsidRPr="001C66CB">
        <w:rPr>
          <w:rFonts w:ascii="Arial" w:hAnsi="Arial" w:cs="Arial" w:hint="cs"/>
          <w:caps/>
          <w:sz w:val="20"/>
          <w:szCs w:val="20"/>
          <w:rtl/>
        </w:rPr>
        <w:t>חברה באנסמבל "מיתר"</w:t>
      </w:r>
      <w:r w:rsidR="001C66CB">
        <w:rPr>
          <w:rFonts w:ascii="Arial" w:hAnsi="Arial" w:cs="Arial" w:hint="cs"/>
          <w:caps/>
          <w:sz w:val="20"/>
          <w:szCs w:val="20"/>
          <w:rtl/>
        </w:rPr>
        <w:t xml:space="preserve"> וייסדה את </w:t>
      </w:r>
      <w:r w:rsidR="00F061E2">
        <w:rPr>
          <w:rFonts w:ascii="Arial" w:hAnsi="Arial" w:cs="Arial" w:hint="cs"/>
          <w:caps/>
          <w:sz w:val="20"/>
          <w:szCs w:val="20"/>
          <w:rtl/>
        </w:rPr>
        <w:t>ה</w:t>
      </w:r>
      <w:r w:rsidR="001C66CB">
        <w:rPr>
          <w:rFonts w:ascii="Arial" w:hAnsi="Arial" w:cs="Arial" w:hint="cs"/>
          <w:caps/>
          <w:sz w:val="20"/>
          <w:szCs w:val="20"/>
          <w:rtl/>
        </w:rPr>
        <w:t>אנסמבל למ</w:t>
      </w:r>
      <w:r w:rsidR="00F061E2">
        <w:rPr>
          <w:rFonts w:ascii="Arial" w:hAnsi="Arial" w:cs="Arial" w:hint="cs"/>
          <w:caps/>
          <w:sz w:val="20"/>
          <w:szCs w:val="20"/>
          <w:rtl/>
        </w:rPr>
        <w:t>ו</w:t>
      </w:r>
      <w:r w:rsidR="001C66CB">
        <w:rPr>
          <w:rFonts w:ascii="Arial" w:hAnsi="Arial" w:cs="Arial" w:hint="cs"/>
          <w:caps/>
          <w:sz w:val="20"/>
          <w:szCs w:val="20"/>
          <w:rtl/>
        </w:rPr>
        <w:t>ס</w:t>
      </w:r>
      <w:r w:rsidR="00F061E2">
        <w:rPr>
          <w:rFonts w:ascii="Arial" w:hAnsi="Arial" w:cs="Arial" w:hint="cs"/>
          <w:caps/>
          <w:sz w:val="20"/>
          <w:szCs w:val="20"/>
          <w:rtl/>
        </w:rPr>
        <w:t>י</w:t>
      </w:r>
      <w:r w:rsidR="001C66CB">
        <w:rPr>
          <w:rFonts w:ascii="Arial" w:hAnsi="Arial" w:cs="Arial" w:hint="cs"/>
          <w:caps/>
          <w:sz w:val="20"/>
          <w:szCs w:val="20"/>
          <w:rtl/>
        </w:rPr>
        <w:t xml:space="preserve">קה חדשה "דואו </w:t>
      </w:r>
      <w:proofErr w:type="spellStart"/>
      <w:r w:rsidR="001C66CB">
        <w:rPr>
          <w:rFonts w:ascii="Arial" w:hAnsi="Arial" w:cs="Arial" w:hint="cs"/>
          <w:caps/>
          <w:sz w:val="20"/>
          <w:szCs w:val="20"/>
          <w:rtl/>
        </w:rPr>
        <w:t>אלטו</w:t>
      </w:r>
      <w:proofErr w:type="spellEnd"/>
      <w:r w:rsidR="001C66CB">
        <w:rPr>
          <w:rFonts w:ascii="Arial" w:hAnsi="Arial" w:cs="Arial" w:hint="cs"/>
          <w:caps/>
          <w:sz w:val="20"/>
          <w:szCs w:val="20"/>
          <w:rtl/>
        </w:rPr>
        <w:t>"</w:t>
      </w:r>
      <w:r w:rsidR="00F061E2">
        <w:rPr>
          <w:rFonts w:ascii="Arial" w:hAnsi="Arial" w:cs="Arial" w:hint="cs"/>
          <w:caps/>
          <w:sz w:val="20"/>
          <w:szCs w:val="20"/>
          <w:rtl/>
        </w:rPr>
        <w:t xml:space="preserve"> (</w:t>
      </w:r>
      <w:r w:rsidR="00F061E2" w:rsidRPr="00F061E2">
        <w:rPr>
          <w:rFonts w:ascii="Arial" w:hAnsi="Arial" w:cs="Arial"/>
          <w:sz w:val="20"/>
          <w:szCs w:val="20"/>
        </w:rPr>
        <w:t>Duo</w:t>
      </w:r>
      <w:r w:rsidR="00F061E2">
        <w:rPr>
          <w:rFonts w:ascii="Arial" w:hAnsi="Arial" w:cs="Arial"/>
          <w:sz w:val="20"/>
          <w:szCs w:val="20"/>
        </w:rPr>
        <w:t> </w:t>
      </w:r>
      <w:r w:rsidR="00F061E2" w:rsidRPr="00F061E2">
        <w:rPr>
          <w:rFonts w:ascii="Arial" w:hAnsi="Arial" w:cs="Arial"/>
          <w:sz w:val="20"/>
          <w:szCs w:val="20"/>
        </w:rPr>
        <w:t>alto</w:t>
      </w:r>
      <w:r w:rsidR="00F061E2">
        <w:rPr>
          <w:rFonts w:ascii="Arial" w:hAnsi="Arial" w:cs="Arial" w:hint="cs"/>
          <w:caps/>
          <w:sz w:val="20"/>
          <w:szCs w:val="20"/>
          <w:rtl/>
        </w:rPr>
        <w:t>)</w:t>
      </w:r>
      <w:r w:rsidR="001C66CB">
        <w:rPr>
          <w:rFonts w:ascii="Arial" w:hAnsi="Arial" w:cs="Arial" w:hint="cs"/>
          <w:caps/>
          <w:sz w:val="20"/>
          <w:szCs w:val="20"/>
          <w:rtl/>
        </w:rPr>
        <w:t>. במהלך השנים זכתה במלגות ובפרסים, והופיעה עם אנסמבלים שונים בישראל ובחו"ל.</w:t>
      </w:r>
    </w:p>
    <w:p w14:paraId="0350E96C" w14:textId="521777D3" w:rsidR="00D21AE1" w:rsidRPr="001C66CB" w:rsidRDefault="00D21AE1" w:rsidP="006F15E2">
      <w:pPr>
        <w:spacing w:after="120" w:line="360" w:lineRule="auto"/>
        <w:rPr>
          <w:rFonts w:ascii="Arial" w:hAnsi="Arial" w:cs="Arial"/>
          <w:caps/>
          <w:sz w:val="20"/>
          <w:szCs w:val="20"/>
          <w:rtl/>
        </w:rPr>
      </w:pPr>
    </w:p>
    <w:p w14:paraId="6EBB13F7" w14:textId="796D8C4C" w:rsidR="00D21AE1" w:rsidRDefault="00D21AE1" w:rsidP="006F15E2">
      <w:pPr>
        <w:spacing w:after="120" w:line="360" w:lineRule="auto"/>
        <w:rPr>
          <w:rFonts w:ascii="Arial" w:hAnsi="Arial" w:cs="Arial"/>
          <w:caps/>
          <w:sz w:val="20"/>
          <w:szCs w:val="20"/>
          <w:rtl/>
        </w:rPr>
      </w:pPr>
      <w:r w:rsidRPr="001C66CB">
        <w:rPr>
          <w:rFonts w:ascii="Arial" w:hAnsi="Arial" w:cs="Arial" w:hint="cs"/>
          <w:caps/>
          <w:sz w:val="20"/>
          <w:szCs w:val="20"/>
          <w:rtl/>
        </w:rPr>
        <w:t>נגנית החליליות</w:t>
      </w:r>
      <w:r w:rsidRPr="001C66CB">
        <w:rPr>
          <w:rFonts w:ascii="Arial" w:hAnsi="Arial" w:cs="Arial" w:hint="cs"/>
          <w:b/>
          <w:bCs/>
          <w:caps/>
          <w:sz w:val="20"/>
          <w:szCs w:val="20"/>
          <w:rtl/>
        </w:rPr>
        <w:t xml:space="preserve"> ענבר סולומון</w:t>
      </w:r>
      <w:r w:rsidRPr="001C66CB">
        <w:rPr>
          <w:rFonts w:ascii="Arial" w:hAnsi="Arial" w:cs="Arial" w:hint="cs"/>
          <w:caps/>
          <w:sz w:val="20"/>
          <w:szCs w:val="20"/>
          <w:rtl/>
        </w:rPr>
        <w:t xml:space="preserve"> </w:t>
      </w:r>
      <w:r w:rsidRPr="001C66CB">
        <w:rPr>
          <w:rFonts w:ascii="Arial" w:hAnsi="Arial" w:cs="Arial"/>
          <w:caps/>
          <w:sz w:val="20"/>
          <w:szCs w:val="20"/>
          <w:rtl/>
        </w:rPr>
        <w:t xml:space="preserve">מבצעת מוסיקה עתיקה </w:t>
      </w:r>
      <w:r w:rsidRPr="001C66CB">
        <w:rPr>
          <w:rFonts w:ascii="Arial" w:hAnsi="Arial" w:cs="Arial" w:hint="cs"/>
          <w:caps/>
          <w:sz w:val="20"/>
          <w:szCs w:val="20"/>
          <w:rtl/>
        </w:rPr>
        <w:t>ו</w:t>
      </w:r>
      <w:r w:rsidRPr="001C66CB">
        <w:rPr>
          <w:rFonts w:ascii="Arial" w:hAnsi="Arial" w:cs="Arial"/>
          <w:caps/>
          <w:sz w:val="20"/>
          <w:szCs w:val="20"/>
          <w:rtl/>
        </w:rPr>
        <w:t xml:space="preserve">מוסיקה בת-זמננו. </w:t>
      </w:r>
      <w:r w:rsidR="00EC1B1F" w:rsidRPr="001C66CB">
        <w:rPr>
          <w:rFonts w:ascii="Arial" w:hAnsi="Arial" w:cs="Arial" w:hint="cs"/>
          <w:caps/>
          <w:sz w:val="20"/>
          <w:szCs w:val="20"/>
          <w:rtl/>
        </w:rPr>
        <w:t xml:space="preserve">היא </w:t>
      </w:r>
      <w:r w:rsidRPr="001C66CB">
        <w:rPr>
          <w:rFonts w:ascii="Arial" w:hAnsi="Arial" w:cs="Arial" w:hint="cs"/>
          <w:caps/>
          <w:sz w:val="20"/>
          <w:szCs w:val="20"/>
          <w:rtl/>
        </w:rPr>
        <w:t xml:space="preserve">למדה בבית-הספר למוסיקה ע"ש </w:t>
      </w:r>
      <w:proofErr w:type="spellStart"/>
      <w:r w:rsidRPr="001C66CB">
        <w:rPr>
          <w:rFonts w:ascii="Arial" w:hAnsi="Arial" w:cs="Arial" w:hint="cs"/>
          <w:caps/>
          <w:sz w:val="20"/>
          <w:szCs w:val="20"/>
          <w:rtl/>
        </w:rPr>
        <w:t>בוכמן-מהטה</w:t>
      </w:r>
      <w:proofErr w:type="spellEnd"/>
      <w:r w:rsidRPr="001C66CB">
        <w:rPr>
          <w:rFonts w:ascii="Arial" w:hAnsi="Arial" w:cs="Arial" w:hint="cs"/>
          <w:caps/>
          <w:sz w:val="20"/>
          <w:szCs w:val="20"/>
          <w:rtl/>
        </w:rPr>
        <w:t xml:space="preserve"> באוניברסיטת תל-אביב</w:t>
      </w:r>
      <w:r w:rsidR="00EC1B1F" w:rsidRPr="001C66CB">
        <w:rPr>
          <w:rFonts w:ascii="Arial" w:hAnsi="Arial" w:cs="Arial" w:hint="cs"/>
          <w:caps/>
          <w:sz w:val="20"/>
          <w:szCs w:val="20"/>
          <w:rtl/>
        </w:rPr>
        <w:t xml:space="preserve"> וקיבלה תואר שני </w:t>
      </w:r>
      <w:r w:rsidR="00F061E2">
        <w:rPr>
          <w:rFonts w:ascii="Arial" w:hAnsi="Arial" w:cs="Arial" w:hint="cs"/>
          <w:caps/>
          <w:sz w:val="20"/>
          <w:szCs w:val="20"/>
          <w:rtl/>
        </w:rPr>
        <w:t xml:space="preserve">בהצטיינות </w:t>
      </w:r>
      <w:r w:rsidR="00EC1B1F" w:rsidRPr="001C66CB">
        <w:rPr>
          <w:rFonts w:ascii="Arial" w:hAnsi="Arial" w:cs="Arial" w:hint="cs"/>
          <w:caps/>
          <w:sz w:val="20"/>
          <w:szCs w:val="20"/>
          <w:rtl/>
        </w:rPr>
        <w:t xml:space="preserve">במוסיקולוגיה. כמו כן, השלימה לימודי תואר ראשון בפסיכולוגיה. </w:t>
      </w:r>
      <w:r w:rsidR="00F061E2">
        <w:rPr>
          <w:rFonts w:ascii="Arial" w:hAnsi="Arial" w:cs="Arial" w:hint="cs"/>
          <w:caps/>
          <w:sz w:val="20"/>
          <w:szCs w:val="20"/>
          <w:rtl/>
        </w:rPr>
        <w:t xml:space="preserve">היא </w:t>
      </w:r>
      <w:r w:rsidR="00EC1B1F" w:rsidRPr="001C66CB">
        <w:rPr>
          <w:rFonts w:ascii="Arial" w:hAnsi="Arial" w:cs="Arial" w:hint="cs"/>
          <w:caps/>
          <w:sz w:val="20"/>
          <w:szCs w:val="20"/>
          <w:rtl/>
        </w:rPr>
        <w:t xml:space="preserve">למדה </w:t>
      </w:r>
      <w:r w:rsidRPr="001C66CB">
        <w:rPr>
          <w:rFonts w:ascii="Arial" w:hAnsi="Arial" w:cs="Arial" w:hint="cs"/>
          <w:caps/>
          <w:sz w:val="20"/>
          <w:szCs w:val="20"/>
          <w:rtl/>
        </w:rPr>
        <w:t>לימודי תואר שני בנירנברג</w:t>
      </w:r>
      <w:r w:rsidR="00F061E2">
        <w:rPr>
          <w:rFonts w:ascii="Arial" w:hAnsi="Arial" w:cs="Arial" w:hint="cs"/>
          <w:caps/>
          <w:sz w:val="20"/>
          <w:szCs w:val="20"/>
          <w:rtl/>
        </w:rPr>
        <w:t xml:space="preserve"> (</w:t>
      </w:r>
      <w:r w:rsidR="00F061E2" w:rsidRPr="00F061E2">
        <w:rPr>
          <w:rFonts w:ascii="Arial" w:hAnsi="Arial" w:cs="Arial"/>
          <w:sz w:val="20"/>
          <w:szCs w:val="20"/>
        </w:rPr>
        <w:t>Nürnberg</w:t>
      </w:r>
      <w:r w:rsidR="00F061E2">
        <w:rPr>
          <w:rFonts w:ascii="Arial" w:hAnsi="Arial" w:cs="Arial" w:hint="cs"/>
          <w:caps/>
          <w:sz w:val="20"/>
          <w:szCs w:val="20"/>
          <w:rtl/>
        </w:rPr>
        <w:t>)</w:t>
      </w:r>
      <w:r w:rsidRPr="001C66CB">
        <w:rPr>
          <w:rFonts w:ascii="Arial" w:hAnsi="Arial" w:cs="Arial" w:hint="cs"/>
          <w:caps/>
          <w:sz w:val="20"/>
          <w:szCs w:val="20"/>
          <w:rtl/>
        </w:rPr>
        <w:t xml:space="preserve">, גרמניה. </w:t>
      </w:r>
      <w:r w:rsidR="00EC1B1F" w:rsidRPr="001C66CB">
        <w:rPr>
          <w:rFonts w:ascii="Arial" w:hAnsi="Arial" w:cs="Arial" w:hint="cs"/>
          <w:caps/>
          <w:sz w:val="20"/>
          <w:szCs w:val="20"/>
          <w:rtl/>
        </w:rPr>
        <w:t>במהלך</w:t>
      </w:r>
      <w:r w:rsidR="001C66CB">
        <w:rPr>
          <w:rFonts w:ascii="Arial" w:hAnsi="Arial" w:cs="Arial" w:hint="cs"/>
          <w:caps/>
          <w:sz w:val="20"/>
          <w:szCs w:val="20"/>
          <w:rtl/>
        </w:rPr>
        <w:t xml:space="preserve"> </w:t>
      </w:r>
      <w:r w:rsidR="00EC1B1F" w:rsidRPr="001C66CB">
        <w:rPr>
          <w:rFonts w:ascii="Arial" w:hAnsi="Arial" w:cs="Arial" w:hint="cs"/>
          <w:caps/>
          <w:sz w:val="20"/>
          <w:szCs w:val="20"/>
          <w:rtl/>
        </w:rPr>
        <w:t>לימודיה</w:t>
      </w:r>
      <w:r w:rsidR="001C66CB">
        <w:rPr>
          <w:rFonts w:ascii="Arial" w:hAnsi="Arial" w:cs="Arial" w:hint="cs"/>
          <w:caps/>
          <w:sz w:val="20"/>
          <w:szCs w:val="20"/>
          <w:rtl/>
        </w:rPr>
        <w:t xml:space="preserve"> ז</w:t>
      </w:r>
      <w:r w:rsidR="00EC1B1F" w:rsidRPr="001C66CB">
        <w:rPr>
          <w:rFonts w:ascii="Arial" w:hAnsi="Arial" w:cs="Arial" w:hint="cs"/>
          <w:caps/>
          <w:sz w:val="20"/>
          <w:szCs w:val="20"/>
          <w:rtl/>
        </w:rPr>
        <w:t xml:space="preserve">כתה במלגות הצטיינות. </w:t>
      </w:r>
      <w:r w:rsidRPr="001C66CB">
        <w:rPr>
          <w:rFonts w:ascii="Arial" w:hAnsi="Arial" w:cs="Arial" w:hint="cs"/>
          <w:caps/>
          <w:sz w:val="20"/>
          <w:szCs w:val="20"/>
          <w:rtl/>
        </w:rPr>
        <w:t xml:space="preserve">ניגנה כסולנית עם תזמורות בארץ ובחו"ל. </w:t>
      </w:r>
      <w:r w:rsidR="00C27DDE" w:rsidRPr="001C66CB">
        <w:rPr>
          <w:rFonts w:ascii="Arial" w:hAnsi="Arial" w:cs="Arial" w:hint="cs"/>
          <w:caps/>
          <w:sz w:val="20"/>
          <w:szCs w:val="20"/>
          <w:rtl/>
        </w:rPr>
        <w:t xml:space="preserve">בשנים 2016-2015 שימשה כיו"ר פורום המלחינות והמבצעות בישראל. </w:t>
      </w:r>
      <w:r w:rsidRPr="001C66CB">
        <w:rPr>
          <w:rFonts w:ascii="Arial" w:hAnsi="Arial" w:cs="Arial" w:hint="cs"/>
          <w:caps/>
          <w:sz w:val="20"/>
          <w:szCs w:val="20"/>
          <w:rtl/>
        </w:rPr>
        <w:t xml:space="preserve">ענבר סולומון </w:t>
      </w:r>
      <w:r w:rsidR="00C27DDE" w:rsidRPr="001C66CB">
        <w:rPr>
          <w:rFonts w:ascii="Arial" w:hAnsi="Arial" w:cs="Arial" w:hint="cs"/>
          <w:caps/>
          <w:sz w:val="20"/>
          <w:szCs w:val="20"/>
          <w:rtl/>
        </w:rPr>
        <w:t xml:space="preserve">לימדה בבית-הספר הגבוה </w:t>
      </w:r>
      <w:proofErr w:type="spellStart"/>
      <w:r w:rsidR="00C27DDE" w:rsidRPr="001C66CB">
        <w:rPr>
          <w:rFonts w:ascii="Arial" w:hAnsi="Arial" w:cs="Arial" w:hint="cs"/>
          <w:caps/>
          <w:sz w:val="20"/>
          <w:szCs w:val="20"/>
          <w:rtl/>
        </w:rPr>
        <w:t>לאמנויות</w:t>
      </w:r>
      <w:proofErr w:type="spellEnd"/>
      <w:r w:rsidR="00C27DDE" w:rsidRPr="001C66CB">
        <w:rPr>
          <w:rFonts w:ascii="Arial" w:hAnsi="Arial" w:cs="Arial" w:hint="cs"/>
          <w:caps/>
          <w:sz w:val="20"/>
          <w:szCs w:val="20"/>
          <w:rtl/>
        </w:rPr>
        <w:t xml:space="preserve"> "מוסררה", הדריכה בכנס</w:t>
      </w:r>
      <w:r w:rsidR="001C66CB">
        <w:rPr>
          <w:rFonts w:ascii="Arial" w:hAnsi="Arial" w:cs="Arial" w:hint="cs"/>
          <w:caps/>
          <w:sz w:val="20"/>
          <w:szCs w:val="20"/>
          <w:rtl/>
        </w:rPr>
        <w:t>י</w:t>
      </w:r>
      <w:r w:rsidR="00C27DDE" w:rsidRPr="001C66CB">
        <w:rPr>
          <w:rFonts w:ascii="Arial" w:hAnsi="Arial" w:cs="Arial" w:hint="cs"/>
          <w:caps/>
          <w:sz w:val="20"/>
          <w:szCs w:val="20"/>
          <w:rtl/>
        </w:rPr>
        <w:t xml:space="preserve"> </w:t>
      </w:r>
      <w:r w:rsidR="001C66CB">
        <w:rPr>
          <w:rFonts w:ascii="Arial" w:hAnsi="Arial" w:cs="Arial" w:hint="cs"/>
          <w:caps/>
          <w:sz w:val="20"/>
          <w:szCs w:val="20"/>
          <w:rtl/>
        </w:rPr>
        <w:t>ה</w:t>
      </w:r>
      <w:r w:rsidR="00C27DDE" w:rsidRPr="001C66CB">
        <w:rPr>
          <w:rFonts w:ascii="Arial" w:hAnsi="Arial" w:cs="Arial" w:hint="cs"/>
          <w:caps/>
          <w:sz w:val="20"/>
          <w:szCs w:val="20"/>
          <w:rtl/>
        </w:rPr>
        <w:t>חליל</w:t>
      </w:r>
      <w:r w:rsidR="001C66CB">
        <w:rPr>
          <w:rFonts w:ascii="Arial" w:hAnsi="Arial" w:cs="Arial" w:hint="cs"/>
          <w:caps/>
          <w:sz w:val="20"/>
          <w:szCs w:val="20"/>
          <w:rtl/>
        </w:rPr>
        <w:t>י</w:t>
      </w:r>
      <w:r w:rsidR="00C27DDE" w:rsidRPr="001C66CB">
        <w:rPr>
          <w:rFonts w:ascii="Arial" w:hAnsi="Arial" w:cs="Arial" w:hint="cs"/>
          <w:caps/>
          <w:sz w:val="20"/>
          <w:szCs w:val="20"/>
          <w:rtl/>
        </w:rPr>
        <w:t>ות הארציים</w:t>
      </w:r>
      <w:r w:rsidR="001C66CB">
        <w:rPr>
          <w:rFonts w:ascii="Arial" w:hAnsi="Arial" w:cs="Arial" w:hint="cs"/>
          <w:caps/>
          <w:sz w:val="20"/>
          <w:szCs w:val="20"/>
          <w:rtl/>
        </w:rPr>
        <w:t>,</w:t>
      </w:r>
      <w:r w:rsidR="00C27DDE" w:rsidRPr="001C66CB">
        <w:rPr>
          <w:rFonts w:ascii="Arial" w:hAnsi="Arial" w:cs="Arial" w:hint="cs"/>
          <w:caps/>
          <w:sz w:val="20"/>
          <w:szCs w:val="20"/>
          <w:rtl/>
        </w:rPr>
        <w:t xml:space="preserve"> ומלמדת בקונסרבטוריון גבעתיים.</w:t>
      </w:r>
    </w:p>
    <w:p w14:paraId="518A1671" w14:textId="398BCFE2" w:rsidR="00CE7B6A" w:rsidRDefault="00CE7B6A" w:rsidP="006F15E2">
      <w:pPr>
        <w:spacing w:after="120" w:line="360" w:lineRule="auto"/>
        <w:rPr>
          <w:rFonts w:ascii="Arial" w:hAnsi="Arial" w:cs="Arial"/>
          <w:caps/>
          <w:sz w:val="20"/>
          <w:szCs w:val="20"/>
          <w:rtl/>
        </w:rPr>
      </w:pPr>
    </w:p>
    <w:p w14:paraId="0F006987" w14:textId="5DA3078E" w:rsidR="00C02978" w:rsidRDefault="00C02978" w:rsidP="006F15E2">
      <w:pPr>
        <w:spacing w:after="120" w:line="360" w:lineRule="auto"/>
        <w:rPr>
          <w:rFonts w:ascii="Arial" w:hAnsi="Arial" w:cs="Arial"/>
          <w:caps/>
          <w:sz w:val="20"/>
          <w:szCs w:val="20"/>
          <w:rtl/>
        </w:rPr>
      </w:pPr>
      <w:r w:rsidRPr="00C02978">
        <w:rPr>
          <w:rFonts w:ascii="Arial" w:hAnsi="Arial" w:cs="Arial" w:hint="cs"/>
          <w:b/>
          <w:bCs/>
          <w:caps/>
          <w:sz w:val="20"/>
          <w:szCs w:val="20"/>
          <w:rtl/>
        </w:rPr>
        <w:t>טליה פקר בריו</w:t>
      </w:r>
      <w:r w:rsidRPr="00C02978">
        <w:rPr>
          <w:rFonts w:ascii="Arial" w:hAnsi="Arial" w:cs="Arial" w:hint="cs"/>
          <w:caps/>
          <w:sz w:val="20"/>
          <w:szCs w:val="20"/>
          <w:rtl/>
        </w:rPr>
        <w:t xml:space="preserve"> היא בוגרת האקדמיה למוזיקה ע״ש רובין בירושלים בפסנתר</w:t>
      </w:r>
      <w:r>
        <w:rPr>
          <w:rFonts w:ascii="Arial" w:hAnsi="Arial" w:cs="Arial" w:hint="cs"/>
          <w:caps/>
          <w:sz w:val="20"/>
          <w:szCs w:val="20"/>
          <w:rtl/>
        </w:rPr>
        <w:t xml:space="preserve">, </w:t>
      </w:r>
      <w:r w:rsidRPr="00C02978">
        <w:rPr>
          <w:rFonts w:ascii="Arial" w:hAnsi="Arial" w:cs="Arial" w:hint="cs"/>
          <w:caps/>
          <w:sz w:val="20"/>
          <w:szCs w:val="20"/>
          <w:rtl/>
        </w:rPr>
        <w:t>והחוג למו</w:t>
      </w:r>
      <w:r>
        <w:rPr>
          <w:rFonts w:ascii="Arial" w:hAnsi="Arial" w:cs="Arial" w:hint="cs"/>
          <w:caps/>
          <w:sz w:val="20"/>
          <w:szCs w:val="20"/>
          <w:rtl/>
        </w:rPr>
        <w:t>ס</w:t>
      </w:r>
      <w:r w:rsidRPr="00C02978">
        <w:rPr>
          <w:rFonts w:ascii="Arial" w:hAnsi="Arial" w:cs="Arial" w:hint="cs"/>
          <w:caps/>
          <w:sz w:val="20"/>
          <w:szCs w:val="20"/>
          <w:rtl/>
        </w:rPr>
        <w:t>יקולוגיה באוניברסיטה העברית. בשנ</w:t>
      </w:r>
      <w:r>
        <w:rPr>
          <w:rFonts w:ascii="Arial" w:hAnsi="Arial" w:cs="Arial" w:hint="cs"/>
          <w:caps/>
          <w:sz w:val="20"/>
          <w:szCs w:val="20"/>
          <w:rtl/>
        </w:rPr>
        <w:t>ת 1977</w:t>
      </w:r>
      <w:r w:rsidRPr="00C02978">
        <w:rPr>
          <w:rFonts w:ascii="Arial" w:hAnsi="Arial" w:cs="Arial" w:hint="cs"/>
          <w:caps/>
          <w:sz w:val="20"/>
          <w:szCs w:val="20"/>
          <w:rtl/>
        </w:rPr>
        <w:t xml:space="preserve"> נישאה </w:t>
      </w:r>
      <w:proofErr w:type="spellStart"/>
      <w:r w:rsidRPr="00C02978">
        <w:rPr>
          <w:rFonts w:ascii="Arial" w:hAnsi="Arial" w:cs="Arial" w:hint="cs"/>
          <w:caps/>
          <w:sz w:val="20"/>
          <w:szCs w:val="20"/>
          <w:rtl/>
        </w:rPr>
        <w:t>ללוצ׳אנו</w:t>
      </w:r>
      <w:proofErr w:type="spellEnd"/>
      <w:r w:rsidRPr="00C02978">
        <w:rPr>
          <w:rFonts w:ascii="Arial" w:hAnsi="Arial" w:cs="Arial" w:hint="cs"/>
          <w:caps/>
          <w:sz w:val="20"/>
          <w:szCs w:val="20"/>
          <w:rtl/>
        </w:rPr>
        <w:t xml:space="preserve"> בריו</w:t>
      </w:r>
      <w:r>
        <w:rPr>
          <w:rFonts w:ascii="Arial" w:hAnsi="Arial" w:cs="Arial" w:hint="cs"/>
          <w:caps/>
          <w:sz w:val="20"/>
          <w:szCs w:val="20"/>
          <w:rtl/>
        </w:rPr>
        <w:t>. מאותה שנה עד</w:t>
      </w:r>
      <w:r w:rsidRPr="00C02978">
        <w:rPr>
          <w:rFonts w:ascii="Arial" w:hAnsi="Arial" w:cs="Arial" w:hint="cs"/>
          <w:caps/>
          <w:sz w:val="20"/>
          <w:szCs w:val="20"/>
          <w:rtl/>
        </w:rPr>
        <w:t xml:space="preserve"> 1980 </w:t>
      </w:r>
      <w:r>
        <w:rPr>
          <w:rFonts w:ascii="Arial" w:hAnsi="Arial" w:cs="Arial" w:hint="cs"/>
          <w:caps/>
          <w:sz w:val="20"/>
          <w:szCs w:val="20"/>
          <w:rtl/>
        </w:rPr>
        <w:t xml:space="preserve">התגוררה </w:t>
      </w:r>
      <w:r w:rsidRPr="00C02978">
        <w:rPr>
          <w:rFonts w:ascii="Arial" w:hAnsi="Arial" w:cs="Arial" w:hint="cs"/>
          <w:caps/>
          <w:sz w:val="20"/>
          <w:szCs w:val="20"/>
          <w:rtl/>
        </w:rPr>
        <w:t>בפרי</w:t>
      </w:r>
      <w:r>
        <w:rPr>
          <w:rFonts w:ascii="Arial" w:hAnsi="Arial" w:cs="Arial" w:hint="cs"/>
          <w:caps/>
          <w:sz w:val="20"/>
          <w:szCs w:val="20"/>
          <w:rtl/>
        </w:rPr>
        <w:t>ס</w:t>
      </w:r>
      <w:r w:rsidRPr="00C02978">
        <w:rPr>
          <w:rFonts w:ascii="Arial" w:hAnsi="Arial" w:cs="Arial" w:hint="cs"/>
          <w:caps/>
          <w:sz w:val="20"/>
          <w:szCs w:val="20"/>
          <w:rtl/>
        </w:rPr>
        <w:t xml:space="preserve"> והשתלמה ב</w:t>
      </w:r>
      <w:r>
        <w:rPr>
          <w:rFonts w:ascii="Arial" w:hAnsi="Arial" w:cs="Arial" w:hint="cs"/>
          <w:caps/>
          <w:sz w:val="20"/>
          <w:szCs w:val="20"/>
          <w:rtl/>
        </w:rPr>
        <w:t>-</w:t>
      </w:r>
      <w:r w:rsidRPr="00C02978">
        <w:rPr>
          <w:rFonts w:ascii="Arial" w:hAnsi="Arial" w:cs="Arial"/>
          <w:caps/>
          <w:sz w:val="20"/>
          <w:szCs w:val="20"/>
          <w:lang w:val="it-IT"/>
        </w:rPr>
        <w:t>É</w:t>
      </w:r>
      <w:r w:rsidRPr="00C02978">
        <w:rPr>
          <w:rFonts w:ascii="Arial" w:hAnsi="Arial" w:cs="Arial"/>
          <w:sz w:val="20"/>
          <w:szCs w:val="20"/>
          <w:lang w:val="it-IT"/>
        </w:rPr>
        <w:t>cole</w:t>
      </w:r>
      <w:r>
        <w:rPr>
          <w:rFonts w:ascii="Arial" w:hAnsi="Arial" w:cs="Arial"/>
          <w:sz w:val="20"/>
          <w:szCs w:val="20"/>
          <w:lang w:val="it-IT"/>
        </w:rPr>
        <w:t> </w:t>
      </w:r>
      <w:proofErr w:type="spellStart"/>
      <w:r w:rsidRPr="00C02978">
        <w:rPr>
          <w:rFonts w:ascii="Arial" w:hAnsi="Arial" w:cs="Arial"/>
          <w:sz w:val="20"/>
          <w:szCs w:val="20"/>
          <w:lang w:val="it-IT"/>
        </w:rPr>
        <w:t>Pratique</w:t>
      </w:r>
      <w:proofErr w:type="spellEnd"/>
      <w:r>
        <w:rPr>
          <w:rFonts w:ascii="Arial" w:hAnsi="Arial" w:cs="Arial"/>
          <w:sz w:val="20"/>
          <w:szCs w:val="20"/>
          <w:lang w:val="it-IT"/>
        </w:rPr>
        <w:t> </w:t>
      </w:r>
      <w:proofErr w:type="spellStart"/>
      <w:r w:rsidRPr="00C02978">
        <w:rPr>
          <w:rFonts w:ascii="Arial" w:hAnsi="Arial" w:cs="Arial"/>
          <w:sz w:val="20"/>
          <w:szCs w:val="20"/>
          <w:lang w:val="it-IT"/>
        </w:rPr>
        <w:t>des</w:t>
      </w:r>
      <w:proofErr w:type="spellEnd"/>
      <w:r>
        <w:rPr>
          <w:rFonts w:ascii="Arial" w:hAnsi="Arial" w:cs="Arial"/>
          <w:sz w:val="20"/>
          <w:szCs w:val="20"/>
          <w:lang w:val="it-IT"/>
        </w:rPr>
        <w:t> </w:t>
      </w:r>
      <w:proofErr w:type="spellStart"/>
      <w:r w:rsidRPr="00C02978">
        <w:rPr>
          <w:rFonts w:ascii="Arial" w:hAnsi="Arial" w:cs="Arial"/>
          <w:sz w:val="20"/>
          <w:szCs w:val="20"/>
          <w:lang w:val="it-IT"/>
        </w:rPr>
        <w:t>Hautes</w:t>
      </w:r>
      <w:proofErr w:type="spellEnd"/>
      <w:r>
        <w:rPr>
          <w:rFonts w:ascii="Arial" w:hAnsi="Arial" w:cs="Arial"/>
          <w:sz w:val="20"/>
          <w:szCs w:val="20"/>
          <w:lang w:val="it-IT"/>
        </w:rPr>
        <w:t> </w:t>
      </w:r>
      <w:proofErr w:type="spellStart"/>
      <w:r w:rsidRPr="00C02978">
        <w:rPr>
          <w:rFonts w:ascii="Arial" w:hAnsi="Arial" w:cs="Arial"/>
          <w:sz w:val="20"/>
          <w:szCs w:val="20"/>
          <w:lang w:val="it-IT"/>
        </w:rPr>
        <w:t>Études</w:t>
      </w:r>
      <w:proofErr w:type="spellEnd"/>
      <w:r w:rsidRPr="00C02978">
        <w:rPr>
          <w:rFonts w:ascii="Arial" w:hAnsi="Arial" w:cs="Arial" w:hint="cs"/>
          <w:caps/>
          <w:sz w:val="20"/>
          <w:szCs w:val="20"/>
          <w:rtl/>
        </w:rPr>
        <w:t>. ב 1980 קבעה את מושבה באיטליה</w:t>
      </w:r>
      <w:r>
        <w:rPr>
          <w:rFonts w:ascii="Arial" w:hAnsi="Arial" w:cs="Arial" w:hint="cs"/>
          <w:caps/>
          <w:sz w:val="20"/>
          <w:szCs w:val="20"/>
          <w:rtl/>
        </w:rPr>
        <w:t>,</w:t>
      </w:r>
      <w:r w:rsidRPr="00C02978">
        <w:rPr>
          <w:rFonts w:ascii="Arial" w:hAnsi="Arial" w:cs="Arial" w:hint="cs"/>
          <w:caps/>
          <w:sz w:val="20"/>
          <w:szCs w:val="20"/>
          <w:rtl/>
        </w:rPr>
        <w:t xml:space="preserve"> כיהנה כראש מכון המחקר ע״ש </w:t>
      </w:r>
      <w:proofErr w:type="spellStart"/>
      <w:r w:rsidRPr="00C02978">
        <w:rPr>
          <w:rFonts w:ascii="Arial" w:hAnsi="Arial" w:cs="Arial" w:hint="cs"/>
          <w:caps/>
          <w:sz w:val="20"/>
          <w:szCs w:val="20"/>
          <w:rtl/>
        </w:rPr>
        <w:t>בוזוני</w:t>
      </w:r>
      <w:proofErr w:type="spellEnd"/>
      <w:r>
        <w:rPr>
          <w:rFonts w:ascii="Arial" w:hAnsi="Arial" w:cs="Arial" w:hint="cs"/>
          <w:caps/>
          <w:sz w:val="20"/>
          <w:szCs w:val="20"/>
          <w:rtl/>
        </w:rPr>
        <w:t>,</w:t>
      </w:r>
      <w:r w:rsidRPr="00C02978">
        <w:rPr>
          <w:rFonts w:ascii="Arial" w:hAnsi="Arial" w:cs="Arial" w:hint="cs"/>
          <w:caps/>
          <w:sz w:val="20"/>
          <w:szCs w:val="20"/>
          <w:rtl/>
        </w:rPr>
        <w:t xml:space="preserve"> ובהמשך כפרופסור חבר באוניברסיטה של סיינה (</w:t>
      </w:r>
      <w:r>
        <w:rPr>
          <w:rFonts w:ascii="Arial" w:hAnsi="Arial" w:cs="Arial" w:hint="cs"/>
          <w:caps/>
          <w:sz w:val="20"/>
          <w:szCs w:val="20"/>
          <w:rtl/>
        </w:rPr>
        <w:t>2014-1998</w:t>
      </w:r>
      <w:r w:rsidRPr="00C02978">
        <w:rPr>
          <w:rFonts w:ascii="Arial" w:hAnsi="Arial" w:cs="Arial" w:hint="cs"/>
          <w:caps/>
          <w:sz w:val="20"/>
          <w:szCs w:val="20"/>
          <w:rtl/>
        </w:rPr>
        <w:t>)</w:t>
      </w:r>
      <w:r>
        <w:rPr>
          <w:rFonts w:ascii="Arial" w:hAnsi="Arial" w:cs="Arial" w:hint="cs"/>
          <w:caps/>
          <w:sz w:val="20"/>
          <w:szCs w:val="20"/>
          <w:rtl/>
        </w:rPr>
        <w:t>,</w:t>
      </w:r>
      <w:r w:rsidRPr="00C02978">
        <w:rPr>
          <w:rFonts w:ascii="Arial" w:hAnsi="Arial" w:cs="Arial" w:hint="cs"/>
          <w:caps/>
          <w:sz w:val="20"/>
          <w:szCs w:val="20"/>
          <w:rtl/>
        </w:rPr>
        <w:t xml:space="preserve"> </w:t>
      </w:r>
      <w:r w:rsidR="007F7CE5">
        <w:rPr>
          <w:rFonts w:ascii="Arial" w:hAnsi="Arial" w:cs="Arial" w:hint="cs"/>
          <w:caps/>
          <w:sz w:val="20"/>
          <w:szCs w:val="20"/>
          <w:rtl/>
        </w:rPr>
        <w:t xml:space="preserve">ובה </w:t>
      </w:r>
      <w:r w:rsidRPr="00C02978">
        <w:rPr>
          <w:rFonts w:ascii="Arial" w:hAnsi="Arial" w:cs="Arial" w:hint="cs"/>
          <w:caps/>
          <w:sz w:val="20"/>
          <w:szCs w:val="20"/>
          <w:rtl/>
        </w:rPr>
        <w:t>לימדה פילולוגיה מו</w:t>
      </w:r>
      <w:r>
        <w:rPr>
          <w:rFonts w:ascii="Arial" w:hAnsi="Arial" w:cs="Arial" w:hint="cs"/>
          <w:caps/>
          <w:sz w:val="20"/>
          <w:szCs w:val="20"/>
          <w:rtl/>
        </w:rPr>
        <w:t>ס</w:t>
      </w:r>
      <w:r w:rsidRPr="00C02978">
        <w:rPr>
          <w:rFonts w:ascii="Arial" w:hAnsi="Arial" w:cs="Arial" w:hint="cs"/>
          <w:caps/>
          <w:sz w:val="20"/>
          <w:szCs w:val="20"/>
          <w:rtl/>
        </w:rPr>
        <w:t>יקלית ותולדות המו</w:t>
      </w:r>
      <w:r>
        <w:rPr>
          <w:rFonts w:ascii="Arial" w:hAnsi="Arial" w:cs="Arial" w:hint="cs"/>
          <w:caps/>
          <w:sz w:val="20"/>
          <w:szCs w:val="20"/>
          <w:rtl/>
        </w:rPr>
        <w:t>ס</w:t>
      </w:r>
      <w:r w:rsidRPr="00C02978">
        <w:rPr>
          <w:rFonts w:ascii="Arial" w:hAnsi="Arial" w:cs="Arial" w:hint="cs"/>
          <w:caps/>
          <w:sz w:val="20"/>
          <w:szCs w:val="20"/>
          <w:rtl/>
        </w:rPr>
        <w:t xml:space="preserve">יקה. בין תחומי המחקר שלה: הפואטיקה של גוסטב מאהלר ושל מלחיני דור המעבר </w:t>
      </w:r>
      <w:r>
        <w:rPr>
          <w:rFonts w:ascii="Arial" w:hAnsi="Arial" w:cs="Arial" w:hint="cs"/>
          <w:caps/>
          <w:sz w:val="20"/>
          <w:szCs w:val="20"/>
          <w:rtl/>
        </w:rPr>
        <w:t xml:space="preserve">מן </w:t>
      </w:r>
      <w:r w:rsidRPr="00C02978">
        <w:rPr>
          <w:rFonts w:ascii="Arial" w:hAnsi="Arial" w:cs="Arial" w:hint="cs"/>
          <w:caps/>
          <w:sz w:val="20"/>
          <w:szCs w:val="20"/>
          <w:rtl/>
        </w:rPr>
        <w:t>המאה ה</w:t>
      </w:r>
      <w:r>
        <w:rPr>
          <w:rFonts w:ascii="Arial" w:hAnsi="Arial" w:cs="Arial" w:hint="cs"/>
          <w:caps/>
          <w:sz w:val="20"/>
          <w:szCs w:val="20"/>
          <w:rtl/>
        </w:rPr>
        <w:t>-</w:t>
      </w:r>
      <w:r w:rsidRPr="00C02978">
        <w:rPr>
          <w:rFonts w:ascii="Arial" w:hAnsi="Arial" w:cs="Arial" w:hint="cs"/>
          <w:caps/>
          <w:sz w:val="20"/>
          <w:szCs w:val="20"/>
          <w:rtl/>
        </w:rPr>
        <w:t xml:space="preserve">19 </w:t>
      </w:r>
      <w:r>
        <w:rPr>
          <w:rFonts w:ascii="Arial" w:hAnsi="Arial" w:cs="Arial" w:hint="cs"/>
          <w:caps/>
          <w:sz w:val="20"/>
          <w:szCs w:val="20"/>
          <w:rtl/>
        </w:rPr>
        <w:t>למאה ה-</w:t>
      </w:r>
      <w:r w:rsidRPr="00C02978">
        <w:rPr>
          <w:rFonts w:ascii="Arial" w:hAnsi="Arial" w:cs="Arial" w:hint="cs"/>
          <w:caps/>
          <w:sz w:val="20"/>
          <w:szCs w:val="20"/>
          <w:rtl/>
        </w:rPr>
        <w:t>20</w:t>
      </w:r>
      <w:r w:rsidR="007F7CE5">
        <w:rPr>
          <w:rFonts w:ascii="Arial" w:hAnsi="Arial" w:cs="Arial" w:hint="cs"/>
          <w:caps/>
          <w:sz w:val="20"/>
          <w:szCs w:val="20"/>
          <w:rtl/>
        </w:rPr>
        <w:t>;</w:t>
      </w:r>
      <w:r w:rsidRPr="00C02978">
        <w:rPr>
          <w:rFonts w:ascii="Arial" w:hAnsi="Arial" w:cs="Arial" w:hint="cs"/>
          <w:caps/>
          <w:sz w:val="20"/>
          <w:szCs w:val="20"/>
          <w:rtl/>
        </w:rPr>
        <w:t xml:space="preserve"> </w:t>
      </w:r>
      <w:r w:rsidRPr="00C02978">
        <w:rPr>
          <w:rFonts w:ascii="Arial" w:hAnsi="Arial" w:cs="Arial"/>
          <w:caps/>
          <w:sz w:val="20"/>
          <w:szCs w:val="20"/>
          <w:rtl/>
        </w:rPr>
        <w:t xml:space="preserve">התמורות </w:t>
      </w:r>
      <w:r w:rsidRPr="00C02978">
        <w:rPr>
          <w:rFonts w:ascii="Arial" w:hAnsi="Arial" w:cs="Arial" w:hint="cs"/>
          <w:caps/>
          <w:sz w:val="20"/>
          <w:szCs w:val="20"/>
          <w:rtl/>
        </w:rPr>
        <w:t>הלשוניות והאסתטיות במו</w:t>
      </w:r>
      <w:r>
        <w:rPr>
          <w:rFonts w:ascii="Arial" w:hAnsi="Arial" w:cs="Arial" w:hint="cs"/>
          <w:caps/>
          <w:sz w:val="20"/>
          <w:szCs w:val="20"/>
          <w:rtl/>
        </w:rPr>
        <w:t>ס</w:t>
      </w:r>
      <w:r w:rsidRPr="00C02978">
        <w:rPr>
          <w:rFonts w:ascii="Arial" w:hAnsi="Arial" w:cs="Arial" w:hint="cs"/>
          <w:caps/>
          <w:sz w:val="20"/>
          <w:szCs w:val="20"/>
          <w:rtl/>
        </w:rPr>
        <w:t>יקה הפוסט-טונאלית והקשרן החברתי-פוליטי במחצית השנייה של המאה ה</w:t>
      </w:r>
      <w:r>
        <w:rPr>
          <w:rFonts w:ascii="Arial" w:hAnsi="Arial" w:cs="Arial" w:hint="cs"/>
          <w:caps/>
          <w:sz w:val="20"/>
          <w:szCs w:val="20"/>
          <w:rtl/>
        </w:rPr>
        <w:t>-</w:t>
      </w:r>
      <w:r w:rsidRPr="00C02978">
        <w:rPr>
          <w:rFonts w:ascii="Arial" w:hAnsi="Arial" w:cs="Arial" w:hint="cs"/>
          <w:caps/>
          <w:sz w:val="20"/>
          <w:szCs w:val="20"/>
          <w:rtl/>
        </w:rPr>
        <w:t xml:space="preserve">20. </w:t>
      </w:r>
      <w:r>
        <w:rPr>
          <w:rFonts w:ascii="Arial" w:hAnsi="Arial" w:cs="Arial" w:hint="cs"/>
          <w:caps/>
          <w:sz w:val="20"/>
          <w:szCs w:val="20"/>
          <w:rtl/>
        </w:rPr>
        <w:t xml:space="preserve">טליה פקר בריו </w:t>
      </w:r>
      <w:r w:rsidRPr="00C02978">
        <w:rPr>
          <w:rFonts w:ascii="Arial" w:hAnsi="Arial" w:cs="Arial" w:hint="cs"/>
          <w:caps/>
          <w:sz w:val="20"/>
          <w:szCs w:val="20"/>
          <w:rtl/>
        </w:rPr>
        <w:t xml:space="preserve">מכהנת כיו״ר המרכז ע״ש </w:t>
      </w:r>
      <w:proofErr w:type="spellStart"/>
      <w:r w:rsidRPr="00C02978">
        <w:rPr>
          <w:rFonts w:ascii="Arial" w:hAnsi="Arial" w:cs="Arial" w:hint="cs"/>
          <w:caps/>
          <w:sz w:val="20"/>
          <w:szCs w:val="20"/>
          <w:rtl/>
        </w:rPr>
        <w:t>לוצ׳אנו</w:t>
      </w:r>
      <w:proofErr w:type="spellEnd"/>
      <w:r w:rsidRPr="00C02978">
        <w:rPr>
          <w:rFonts w:ascii="Arial" w:hAnsi="Arial" w:cs="Arial" w:hint="cs"/>
          <w:caps/>
          <w:sz w:val="20"/>
          <w:szCs w:val="20"/>
          <w:rtl/>
        </w:rPr>
        <w:t xml:space="preserve"> בריו</w:t>
      </w:r>
      <w:r>
        <w:rPr>
          <w:rFonts w:ascii="Arial" w:hAnsi="Arial" w:cs="Arial" w:hint="cs"/>
          <w:caps/>
          <w:sz w:val="20"/>
          <w:szCs w:val="20"/>
          <w:rtl/>
        </w:rPr>
        <w:t>,</w:t>
      </w:r>
      <w:r w:rsidRPr="00C02978">
        <w:rPr>
          <w:rFonts w:ascii="Arial" w:hAnsi="Arial" w:cs="Arial" w:hint="cs"/>
          <w:caps/>
          <w:sz w:val="20"/>
          <w:szCs w:val="20"/>
          <w:rtl/>
        </w:rPr>
        <w:t xml:space="preserve"> </w:t>
      </w:r>
      <w:r>
        <w:rPr>
          <w:rFonts w:ascii="Arial" w:hAnsi="Arial" w:cs="Arial" w:hint="cs"/>
          <w:caps/>
          <w:sz w:val="20"/>
          <w:szCs w:val="20"/>
          <w:rtl/>
        </w:rPr>
        <w:t>ש</w:t>
      </w:r>
      <w:r w:rsidRPr="00C02978">
        <w:rPr>
          <w:rFonts w:ascii="Arial" w:hAnsi="Arial" w:cs="Arial" w:hint="cs"/>
          <w:caps/>
          <w:sz w:val="20"/>
          <w:szCs w:val="20"/>
          <w:rtl/>
        </w:rPr>
        <w:t>ייסדה ב</w:t>
      </w:r>
      <w:r w:rsidR="007F7CE5">
        <w:rPr>
          <w:rFonts w:ascii="Arial" w:hAnsi="Arial" w:cs="Arial" w:hint="cs"/>
          <w:caps/>
          <w:sz w:val="20"/>
          <w:szCs w:val="20"/>
          <w:rtl/>
        </w:rPr>
        <w:t>-</w:t>
      </w:r>
      <w:r w:rsidRPr="00C02978">
        <w:rPr>
          <w:rFonts w:ascii="Arial" w:hAnsi="Arial" w:cs="Arial" w:hint="cs"/>
          <w:caps/>
          <w:sz w:val="20"/>
          <w:szCs w:val="20"/>
          <w:rtl/>
        </w:rPr>
        <w:t>2009. משנת 2012 היא מחלקת את זמנה בין ישראל ל</w:t>
      </w:r>
      <w:r w:rsidR="007F7CE5">
        <w:rPr>
          <w:rFonts w:ascii="Arial" w:hAnsi="Arial" w:cs="Arial" w:hint="cs"/>
          <w:caps/>
          <w:sz w:val="20"/>
          <w:szCs w:val="20"/>
          <w:rtl/>
        </w:rPr>
        <w:t xml:space="preserve">בין </w:t>
      </w:r>
      <w:r w:rsidRPr="00C02978">
        <w:rPr>
          <w:rFonts w:ascii="Arial" w:hAnsi="Arial" w:cs="Arial" w:hint="cs"/>
          <w:caps/>
          <w:sz w:val="20"/>
          <w:szCs w:val="20"/>
          <w:rtl/>
        </w:rPr>
        <w:t xml:space="preserve">איטליה. </w:t>
      </w:r>
      <w:r>
        <w:rPr>
          <w:rFonts w:ascii="Arial" w:hAnsi="Arial" w:cs="Arial" w:hint="cs"/>
          <w:caps/>
          <w:sz w:val="20"/>
          <w:szCs w:val="20"/>
          <w:rtl/>
        </w:rPr>
        <w:t xml:space="preserve">היא </w:t>
      </w:r>
      <w:r w:rsidRPr="00C02978">
        <w:rPr>
          <w:rFonts w:ascii="Arial" w:hAnsi="Arial" w:cs="Arial" w:hint="cs"/>
          <w:caps/>
          <w:sz w:val="20"/>
          <w:szCs w:val="20"/>
          <w:rtl/>
        </w:rPr>
        <w:t>פעילה ב ״יש דין״</w:t>
      </w:r>
      <w:r w:rsidR="007F7CE5">
        <w:rPr>
          <w:rFonts w:ascii="Arial" w:hAnsi="Arial" w:cs="Arial" w:hint="cs"/>
          <w:caps/>
          <w:sz w:val="20"/>
          <w:szCs w:val="20"/>
          <w:rtl/>
        </w:rPr>
        <w:t>,</w:t>
      </w:r>
      <w:r w:rsidRPr="00C02978">
        <w:rPr>
          <w:rFonts w:ascii="Arial" w:hAnsi="Arial" w:cs="Arial" w:hint="cs"/>
          <w:caps/>
          <w:sz w:val="20"/>
          <w:szCs w:val="20"/>
          <w:rtl/>
        </w:rPr>
        <w:t xml:space="preserve"> ארגון מתנדבים לזכויות אדם.</w:t>
      </w:r>
      <w:r>
        <w:rPr>
          <w:rFonts w:ascii="Arial" w:hAnsi="Arial" w:cs="Arial" w:hint="cs"/>
          <w:caps/>
          <w:sz w:val="20"/>
          <w:szCs w:val="20"/>
          <w:rtl/>
        </w:rPr>
        <w:t xml:space="preserve"> </w:t>
      </w:r>
      <w:r w:rsidRPr="00C02978">
        <w:rPr>
          <w:rFonts w:ascii="Arial" w:hAnsi="Arial" w:cs="Arial" w:hint="cs"/>
          <w:caps/>
          <w:sz w:val="20"/>
          <w:szCs w:val="20"/>
          <w:rtl/>
        </w:rPr>
        <w:t>תרגומי שירה ופרוזה מאיטלקית ורשימות</w:t>
      </w:r>
      <w:r w:rsidRPr="00C02978">
        <w:rPr>
          <w:rFonts w:ascii="Arial" w:hAnsi="Arial" w:cs="Arial"/>
          <w:caps/>
          <w:sz w:val="20"/>
          <w:szCs w:val="20"/>
          <w:rtl/>
        </w:rPr>
        <w:t xml:space="preserve"> </w:t>
      </w:r>
      <w:r w:rsidRPr="00C02978">
        <w:rPr>
          <w:rFonts w:ascii="Arial" w:hAnsi="Arial" w:cs="Arial" w:hint="cs"/>
          <w:caps/>
          <w:sz w:val="20"/>
          <w:szCs w:val="20"/>
          <w:rtl/>
        </w:rPr>
        <w:t>פרי עטה</w:t>
      </w:r>
      <w:r w:rsidRPr="00C02978">
        <w:rPr>
          <w:rFonts w:ascii="Arial" w:hAnsi="Arial" w:cs="Arial"/>
          <w:caps/>
          <w:sz w:val="20"/>
          <w:szCs w:val="20"/>
          <w:rtl/>
        </w:rPr>
        <w:t xml:space="preserve"> התפרסמו בכתבי העת ״פרוזה״, </w:t>
      </w:r>
      <w:r w:rsidRPr="00C02978">
        <w:rPr>
          <w:rFonts w:ascii="Arial" w:hAnsi="Arial" w:cs="Arial" w:hint="cs"/>
          <w:caps/>
          <w:sz w:val="20"/>
          <w:szCs w:val="20"/>
          <w:rtl/>
        </w:rPr>
        <w:t xml:space="preserve">״מקרוב״, </w:t>
      </w:r>
      <w:r w:rsidRPr="00C02978">
        <w:rPr>
          <w:rFonts w:ascii="Arial" w:hAnsi="Arial" w:cs="Arial"/>
          <w:caps/>
          <w:sz w:val="20"/>
          <w:szCs w:val="20"/>
          <w:rtl/>
        </w:rPr>
        <w:t>״המעורר</w:t>
      </w:r>
      <w:r w:rsidRPr="00C02978">
        <w:rPr>
          <w:rFonts w:ascii="Arial" w:hAnsi="Arial" w:cs="Arial" w:hint="cs"/>
          <w:caps/>
          <w:sz w:val="20"/>
          <w:szCs w:val="20"/>
          <w:rtl/>
        </w:rPr>
        <w:t xml:space="preserve">״, ״המוסך״ </w:t>
      </w:r>
      <w:proofErr w:type="spellStart"/>
      <w:r w:rsidRPr="00C02978">
        <w:rPr>
          <w:rFonts w:ascii="Arial" w:hAnsi="Arial" w:cs="Arial"/>
          <w:caps/>
          <w:sz w:val="20"/>
          <w:szCs w:val="20"/>
          <w:rtl/>
        </w:rPr>
        <w:t>ו״אלכסון</w:t>
      </w:r>
      <w:proofErr w:type="spellEnd"/>
      <w:r w:rsidRPr="00C02978">
        <w:rPr>
          <w:rFonts w:ascii="Arial" w:hAnsi="Arial" w:cs="Arial"/>
          <w:caps/>
          <w:sz w:val="20"/>
          <w:szCs w:val="20"/>
          <w:rtl/>
        </w:rPr>
        <w:t>״.</w:t>
      </w:r>
    </w:p>
    <w:p w14:paraId="438D98DD" w14:textId="2A2E342C" w:rsidR="00C02978" w:rsidRDefault="00C02978" w:rsidP="006F15E2">
      <w:pPr>
        <w:spacing w:after="120" w:line="360" w:lineRule="auto"/>
        <w:rPr>
          <w:rFonts w:ascii="Arial" w:hAnsi="Arial" w:cs="Arial"/>
          <w:caps/>
          <w:sz w:val="20"/>
          <w:szCs w:val="20"/>
          <w:rtl/>
        </w:rPr>
      </w:pPr>
    </w:p>
    <w:p w14:paraId="6339B969" w14:textId="7AB4CD1A" w:rsidR="006F15E2" w:rsidRPr="006F15E2" w:rsidRDefault="006F15E2" w:rsidP="006F15E2">
      <w:pPr>
        <w:shd w:val="clear" w:color="auto" w:fill="FFFFFF"/>
        <w:spacing w:after="120" w:line="360" w:lineRule="auto"/>
        <w:rPr>
          <w:rFonts w:ascii="Arial" w:hAnsi="Arial" w:cs="Arial"/>
          <w:caps/>
          <w:sz w:val="20"/>
          <w:szCs w:val="20"/>
          <w:rtl/>
        </w:rPr>
      </w:pPr>
      <w:r>
        <w:rPr>
          <w:rFonts w:ascii="Arial" w:hAnsi="Arial" w:cs="Arial" w:hint="cs"/>
          <w:b/>
          <w:bCs/>
          <w:caps/>
          <w:sz w:val="20"/>
          <w:szCs w:val="20"/>
          <w:rtl/>
        </w:rPr>
        <w:t xml:space="preserve">נעם </w:t>
      </w:r>
      <w:r w:rsidRPr="006F15E2">
        <w:rPr>
          <w:rFonts w:ascii="Arial" w:hAnsi="Arial" w:cs="Arial" w:hint="cs"/>
          <w:b/>
          <w:bCs/>
          <w:caps/>
          <w:sz w:val="20"/>
          <w:szCs w:val="20"/>
          <w:rtl/>
        </w:rPr>
        <w:t>בן-זאב</w:t>
      </w:r>
      <w:r>
        <w:rPr>
          <w:rFonts w:ascii="Arial" w:hAnsi="Arial" w:cs="Arial" w:hint="cs"/>
          <w:caps/>
          <w:sz w:val="20"/>
          <w:szCs w:val="20"/>
          <w:rtl/>
        </w:rPr>
        <w:t xml:space="preserve"> הוא </w:t>
      </w:r>
      <w:r w:rsidRPr="006F15E2">
        <w:rPr>
          <w:rFonts w:ascii="Arial" w:hAnsi="Arial" w:cs="Arial"/>
          <w:caps/>
          <w:sz w:val="20"/>
          <w:szCs w:val="20"/>
          <w:rtl/>
        </w:rPr>
        <w:t>מו</w:t>
      </w:r>
      <w:r>
        <w:rPr>
          <w:rFonts w:ascii="Arial" w:hAnsi="Arial" w:cs="Arial" w:hint="cs"/>
          <w:caps/>
          <w:sz w:val="20"/>
          <w:szCs w:val="20"/>
          <w:rtl/>
        </w:rPr>
        <w:t>ס</w:t>
      </w:r>
      <w:r w:rsidRPr="006F15E2">
        <w:rPr>
          <w:rFonts w:ascii="Arial" w:hAnsi="Arial" w:cs="Arial"/>
          <w:caps/>
          <w:sz w:val="20"/>
          <w:szCs w:val="20"/>
          <w:rtl/>
        </w:rPr>
        <w:t>יקאי ומרצה. כיום</w:t>
      </w:r>
      <w:r>
        <w:rPr>
          <w:rFonts w:ascii="Arial" w:hAnsi="Arial" w:cs="Arial" w:hint="cs"/>
          <w:caps/>
          <w:sz w:val="20"/>
          <w:szCs w:val="20"/>
          <w:rtl/>
        </w:rPr>
        <w:t>,</w:t>
      </w:r>
      <w:r w:rsidRPr="006F15E2">
        <w:rPr>
          <w:rFonts w:ascii="Arial" w:hAnsi="Arial" w:cs="Arial"/>
          <w:caps/>
          <w:sz w:val="20"/>
          <w:szCs w:val="20"/>
          <w:rtl/>
        </w:rPr>
        <w:t xml:space="preserve"> </w:t>
      </w:r>
      <w:r>
        <w:rPr>
          <w:rFonts w:ascii="Arial" w:hAnsi="Arial" w:cs="Arial" w:hint="cs"/>
          <w:caps/>
          <w:sz w:val="20"/>
          <w:szCs w:val="20"/>
          <w:rtl/>
        </w:rPr>
        <w:t xml:space="preserve">הוא </w:t>
      </w:r>
      <w:r w:rsidRPr="006F15E2">
        <w:rPr>
          <w:rFonts w:ascii="Arial" w:hAnsi="Arial" w:cs="Arial"/>
          <w:caps/>
          <w:sz w:val="20"/>
          <w:szCs w:val="20"/>
          <w:rtl/>
        </w:rPr>
        <w:t>מלמד מו</w:t>
      </w:r>
      <w:r>
        <w:rPr>
          <w:rFonts w:ascii="Arial" w:hAnsi="Arial" w:cs="Arial" w:hint="cs"/>
          <w:caps/>
          <w:sz w:val="20"/>
          <w:szCs w:val="20"/>
          <w:rtl/>
        </w:rPr>
        <w:t>ס</w:t>
      </w:r>
      <w:r w:rsidRPr="006F15E2">
        <w:rPr>
          <w:rFonts w:ascii="Arial" w:hAnsi="Arial" w:cs="Arial"/>
          <w:caps/>
          <w:sz w:val="20"/>
          <w:szCs w:val="20"/>
          <w:rtl/>
        </w:rPr>
        <w:t>יקה וכתיבה במכללת</w:t>
      </w:r>
      <w:r>
        <w:rPr>
          <w:rFonts w:ascii="Arial" w:hAnsi="Arial" w:cs="Arial" w:hint="cs"/>
          <w:caps/>
          <w:sz w:val="20"/>
          <w:szCs w:val="20"/>
          <w:rtl/>
        </w:rPr>
        <w:t xml:space="preserve"> </w:t>
      </w:r>
      <w:r w:rsidRPr="006F15E2">
        <w:rPr>
          <w:rFonts w:ascii="Arial" w:hAnsi="Arial" w:cs="Arial"/>
          <w:caps/>
          <w:sz w:val="20"/>
          <w:szCs w:val="20"/>
          <w:rtl/>
        </w:rPr>
        <w:t xml:space="preserve">ספיר בשדרות, ובעבר </w:t>
      </w:r>
      <w:r>
        <w:rPr>
          <w:rFonts w:ascii="Arial" w:hAnsi="Arial" w:cs="Arial" w:hint="cs"/>
          <w:caps/>
          <w:sz w:val="20"/>
          <w:szCs w:val="20"/>
          <w:rtl/>
        </w:rPr>
        <w:t xml:space="preserve">לימד </w:t>
      </w:r>
      <w:r w:rsidRPr="006F15E2">
        <w:rPr>
          <w:rFonts w:ascii="Arial" w:hAnsi="Arial" w:cs="Arial"/>
          <w:caps/>
          <w:sz w:val="20"/>
          <w:szCs w:val="20"/>
          <w:rtl/>
        </w:rPr>
        <w:t>במגמות</w:t>
      </w:r>
      <w:r>
        <w:rPr>
          <w:rFonts w:ascii="Arial" w:hAnsi="Arial" w:cs="Arial" w:hint="cs"/>
          <w:caps/>
          <w:sz w:val="20"/>
          <w:szCs w:val="20"/>
          <w:rtl/>
        </w:rPr>
        <w:t xml:space="preserve"> </w:t>
      </w:r>
      <w:r w:rsidRPr="006F15E2">
        <w:rPr>
          <w:rFonts w:ascii="Arial" w:hAnsi="Arial" w:cs="Arial"/>
          <w:caps/>
          <w:sz w:val="20"/>
          <w:szCs w:val="20"/>
          <w:rtl/>
        </w:rPr>
        <w:t>מו</w:t>
      </w:r>
      <w:r>
        <w:rPr>
          <w:rFonts w:ascii="Arial" w:hAnsi="Arial" w:cs="Arial" w:hint="cs"/>
          <w:caps/>
          <w:sz w:val="20"/>
          <w:szCs w:val="20"/>
          <w:rtl/>
        </w:rPr>
        <w:t>ס</w:t>
      </w:r>
      <w:r w:rsidRPr="006F15E2">
        <w:rPr>
          <w:rFonts w:ascii="Arial" w:hAnsi="Arial" w:cs="Arial"/>
          <w:caps/>
          <w:sz w:val="20"/>
          <w:szCs w:val="20"/>
          <w:rtl/>
        </w:rPr>
        <w:t xml:space="preserve">יקה בבתי הספר התיכוניים אלון ותלמה ילין, </w:t>
      </w:r>
      <w:r w:rsidR="007F7CE5">
        <w:rPr>
          <w:rFonts w:ascii="Arial" w:hAnsi="Arial" w:cs="Arial" w:hint="cs"/>
          <w:caps/>
          <w:sz w:val="20"/>
          <w:szCs w:val="20"/>
          <w:rtl/>
        </w:rPr>
        <w:t xml:space="preserve">וכן </w:t>
      </w:r>
      <w:r w:rsidRPr="006F15E2">
        <w:rPr>
          <w:rFonts w:ascii="Arial" w:hAnsi="Arial" w:cs="Arial"/>
          <w:caps/>
          <w:sz w:val="20"/>
          <w:szCs w:val="20"/>
          <w:rtl/>
        </w:rPr>
        <w:t>באוניברסיטת חיפה ובמכללת לוינסקי.</w:t>
      </w:r>
      <w:r>
        <w:rPr>
          <w:rFonts w:ascii="Arial" w:hAnsi="Arial" w:cs="Arial" w:hint="cs"/>
          <w:caps/>
          <w:sz w:val="20"/>
          <w:szCs w:val="20"/>
          <w:rtl/>
        </w:rPr>
        <w:t xml:space="preserve"> כעשרים וחמש שנים היה </w:t>
      </w:r>
      <w:r w:rsidRPr="006F15E2">
        <w:rPr>
          <w:rFonts w:ascii="Arial" w:hAnsi="Arial" w:cs="Arial"/>
          <w:caps/>
          <w:sz w:val="20"/>
          <w:szCs w:val="20"/>
          <w:rtl/>
        </w:rPr>
        <w:t xml:space="preserve">חבר מערכת </w:t>
      </w:r>
      <w:r>
        <w:rPr>
          <w:rFonts w:ascii="Arial" w:hAnsi="Arial" w:cs="Arial" w:hint="cs"/>
          <w:caps/>
          <w:sz w:val="20"/>
          <w:szCs w:val="20"/>
          <w:rtl/>
        </w:rPr>
        <w:t>"</w:t>
      </w:r>
      <w:r w:rsidRPr="006F15E2">
        <w:rPr>
          <w:rFonts w:ascii="Arial" w:hAnsi="Arial" w:cs="Arial"/>
          <w:caps/>
          <w:sz w:val="20"/>
          <w:szCs w:val="20"/>
          <w:rtl/>
        </w:rPr>
        <w:t>הארץ</w:t>
      </w:r>
      <w:r>
        <w:rPr>
          <w:rFonts w:ascii="Arial" w:hAnsi="Arial" w:cs="Arial" w:hint="cs"/>
          <w:caps/>
          <w:sz w:val="20"/>
          <w:szCs w:val="20"/>
          <w:rtl/>
        </w:rPr>
        <w:t>"</w:t>
      </w:r>
      <w:r w:rsidRPr="006F15E2">
        <w:rPr>
          <w:rFonts w:ascii="Arial" w:hAnsi="Arial" w:cs="Arial"/>
          <w:caps/>
          <w:sz w:val="20"/>
          <w:szCs w:val="20"/>
          <w:rtl/>
        </w:rPr>
        <w:t xml:space="preserve"> ומבקר המו</w:t>
      </w:r>
      <w:r>
        <w:rPr>
          <w:rFonts w:ascii="Arial" w:hAnsi="Arial" w:cs="Arial" w:hint="cs"/>
          <w:caps/>
          <w:sz w:val="20"/>
          <w:szCs w:val="20"/>
          <w:rtl/>
        </w:rPr>
        <w:t>ס</w:t>
      </w:r>
      <w:r w:rsidRPr="006F15E2">
        <w:rPr>
          <w:rFonts w:ascii="Arial" w:hAnsi="Arial" w:cs="Arial"/>
          <w:caps/>
          <w:sz w:val="20"/>
          <w:szCs w:val="20"/>
          <w:rtl/>
        </w:rPr>
        <w:t>יקה של העיתון. כתבות</w:t>
      </w:r>
      <w:r>
        <w:rPr>
          <w:rFonts w:ascii="Arial" w:hAnsi="Arial" w:cs="Arial" w:hint="cs"/>
          <w:caps/>
          <w:sz w:val="20"/>
          <w:szCs w:val="20"/>
          <w:rtl/>
        </w:rPr>
        <w:t>יו</w:t>
      </w:r>
      <w:r w:rsidRPr="006F15E2">
        <w:rPr>
          <w:rFonts w:ascii="Arial" w:hAnsi="Arial" w:cs="Arial"/>
          <w:caps/>
          <w:sz w:val="20"/>
          <w:szCs w:val="20"/>
          <w:rtl/>
        </w:rPr>
        <w:t xml:space="preserve"> התמקד</w:t>
      </w:r>
      <w:r>
        <w:rPr>
          <w:rFonts w:ascii="Arial" w:hAnsi="Arial" w:cs="Arial" w:hint="cs"/>
          <w:caps/>
          <w:sz w:val="20"/>
          <w:szCs w:val="20"/>
          <w:rtl/>
        </w:rPr>
        <w:t>ו</w:t>
      </w:r>
      <w:r w:rsidRPr="006F15E2">
        <w:rPr>
          <w:rFonts w:ascii="Arial" w:hAnsi="Arial" w:cs="Arial"/>
          <w:caps/>
          <w:sz w:val="20"/>
          <w:szCs w:val="20"/>
          <w:rtl/>
        </w:rPr>
        <w:t xml:space="preserve"> בהיבט החברתי והפוליטי של המו</w:t>
      </w:r>
      <w:r>
        <w:rPr>
          <w:rFonts w:ascii="Arial" w:hAnsi="Arial" w:cs="Arial" w:hint="cs"/>
          <w:caps/>
          <w:sz w:val="20"/>
          <w:szCs w:val="20"/>
          <w:rtl/>
        </w:rPr>
        <w:t>ס</w:t>
      </w:r>
      <w:r w:rsidRPr="006F15E2">
        <w:rPr>
          <w:rFonts w:ascii="Arial" w:hAnsi="Arial" w:cs="Arial"/>
          <w:caps/>
          <w:sz w:val="20"/>
          <w:szCs w:val="20"/>
          <w:rtl/>
        </w:rPr>
        <w:t>יקה, בחינוך מו</w:t>
      </w:r>
      <w:r>
        <w:rPr>
          <w:rFonts w:ascii="Arial" w:hAnsi="Arial" w:cs="Arial" w:hint="cs"/>
          <w:caps/>
          <w:sz w:val="20"/>
          <w:szCs w:val="20"/>
          <w:rtl/>
        </w:rPr>
        <w:t>ס</w:t>
      </w:r>
      <w:r w:rsidRPr="006F15E2">
        <w:rPr>
          <w:rFonts w:ascii="Arial" w:hAnsi="Arial" w:cs="Arial"/>
          <w:caps/>
          <w:sz w:val="20"/>
          <w:szCs w:val="20"/>
          <w:rtl/>
        </w:rPr>
        <w:t>יקלי ובמו</w:t>
      </w:r>
      <w:r>
        <w:rPr>
          <w:rFonts w:ascii="Arial" w:hAnsi="Arial" w:cs="Arial" w:hint="cs"/>
          <w:caps/>
          <w:sz w:val="20"/>
          <w:szCs w:val="20"/>
          <w:rtl/>
        </w:rPr>
        <w:t>ס</w:t>
      </w:r>
      <w:r w:rsidRPr="006F15E2">
        <w:rPr>
          <w:rFonts w:ascii="Arial" w:hAnsi="Arial" w:cs="Arial"/>
          <w:caps/>
          <w:sz w:val="20"/>
          <w:szCs w:val="20"/>
          <w:rtl/>
        </w:rPr>
        <w:t>יקה עכשווית.</w:t>
      </w:r>
      <w:r>
        <w:rPr>
          <w:rFonts w:ascii="Arial" w:hAnsi="Arial" w:cs="Arial" w:hint="cs"/>
          <w:caps/>
          <w:sz w:val="20"/>
          <w:szCs w:val="20"/>
          <w:rtl/>
        </w:rPr>
        <w:t xml:space="preserve"> שני ספרי עיון פרי-עטו ראו אור: </w:t>
      </w:r>
      <w:r w:rsidRPr="006F15E2">
        <w:rPr>
          <w:rFonts w:ascii="Arial" w:hAnsi="Arial" w:cs="Arial"/>
          <w:caps/>
          <w:sz w:val="20"/>
          <w:szCs w:val="20"/>
          <w:rtl/>
        </w:rPr>
        <w:t xml:space="preserve">"מנגינה ישראלית" </w:t>
      </w:r>
      <w:r w:rsidR="00566C8A">
        <w:rPr>
          <w:rFonts w:ascii="Arial" w:hAnsi="Arial" w:cs="Arial" w:hint="cs"/>
          <w:caps/>
          <w:sz w:val="20"/>
          <w:szCs w:val="20"/>
          <w:rtl/>
        </w:rPr>
        <w:t xml:space="preserve">(2009) </w:t>
      </w:r>
      <w:proofErr w:type="spellStart"/>
      <w:r w:rsidRPr="006F15E2">
        <w:rPr>
          <w:rFonts w:ascii="Arial" w:hAnsi="Arial" w:cs="Arial"/>
          <w:caps/>
          <w:sz w:val="20"/>
          <w:szCs w:val="20"/>
          <w:rtl/>
        </w:rPr>
        <w:t>ו"הכנר</w:t>
      </w:r>
      <w:proofErr w:type="spellEnd"/>
      <w:r w:rsidRPr="006F15E2">
        <w:rPr>
          <w:rFonts w:ascii="Arial" w:hAnsi="Arial" w:cs="Arial"/>
          <w:caps/>
          <w:sz w:val="20"/>
          <w:szCs w:val="20"/>
          <w:rtl/>
        </w:rPr>
        <w:t xml:space="preserve"> הראשי"</w:t>
      </w:r>
      <w:r w:rsidR="00566C8A">
        <w:rPr>
          <w:rFonts w:ascii="Arial" w:hAnsi="Arial" w:cs="Arial" w:hint="cs"/>
          <w:caps/>
          <w:sz w:val="20"/>
          <w:szCs w:val="20"/>
          <w:rtl/>
        </w:rPr>
        <w:t xml:space="preserve"> (2015).</w:t>
      </w:r>
    </w:p>
    <w:p w14:paraId="09F30236" w14:textId="4AA883F8" w:rsidR="00566C8A" w:rsidRDefault="00566C8A" w:rsidP="006F15E2">
      <w:pPr>
        <w:spacing w:after="120" w:line="360" w:lineRule="auto"/>
        <w:rPr>
          <w:rFonts w:ascii="Arial" w:hAnsi="Arial" w:cs="Arial"/>
          <w:caps/>
          <w:sz w:val="20"/>
          <w:szCs w:val="20"/>
          <w:rtl/>
        </w:rPr>
      </w:pPr>
    </w:p>
    <w:p w14:paraId="14C1E208" w14:textId="77777777" w:rsidR="00566C8A" w:rsidRDefault="00566C8A" w:rsidP="006F15E2">
      <w:pPr>
        <w:spacing w:after="120" w:line="360" w:lineRule="auto"/>
        <w:rPr>
          <w:rFonts w:ascii="Arial" w:hAnsi="Arial" w:cs="Arial"/>
          <w:caps/>
          <w:sz w:val="20"/>
          <w:szCs w:val="20"/>
          <w:rtl/>
        </w:rPr>
      </w:pPr>
    </w:p>
    <w:p w14:paraId="4CB9E2DB" w14:textId="31223FB6" w:rsidR="00CE7B6A" w:rsidRDefault="00CE7B6A" w:rsidP="006F15E2">
      <w:pPr>
        <w:spacing w:after="120" w:line="360" w:lineRule="auto"/>
        <w:rPr>
          <w:rFonts w:ascii="Arial" w:hAnsi="Arial" w:cs="Arial"/>
          <w:caps/>
          <w:sz w:val="20"/>
          <w:szCs w:val="20"/>
          <w:rtl/>
        </w:rPr>
      </w:pPr>
      <w:r>
        <w:rPr>
          <w:rFonts w:ascii="Arial" w:hAnsi="Arial" w:cs="Arial" w:hint="cs"/>
          <w:caps/>
          <w:sz w:val="20"/>
          <w:szCs w:val="20"/>
          <w:rtl/>
        </w:rPr>
        <w:t xml:space="preserve">- - - - - - - - - - - - - - - - - - - - - - - - - - - - - - - - - - - - - - - - - - - - - - - - - - - - - - - - - - - - - - - - - - - - </w:t>
      </w:r>
    </w:p>
    <w:p w14:paraId="5A20E8E1" w14:textId="0C26A4B0" w:rsidR="00CE7B6A" w:rsidRPr="006B52B1" w:rsidRDefault="00C52FCA" w:rsidP="006F15E2">
      <w:pPr>
        <w:spacing w:after="120" w:line="360" w:lineRule="auto"/>
        <w:rPr>
          <w:rFonts w:ascii="Arial" w:hAnsi="Arial" w:cs="Arial"/>
          <w:sz w:val="20"/>
          <w:szCs w:val="20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70FECD" wp14:editId="587691C5">
            <wp:simplePos x="0" y="0"/>
            <wp:positionH relativeFrom="column">
              <wp:posOffset>63195</wp:posOffset>
            </wp:positionH>
            <wp:positionV relativeFrom="paragraph">
              <wp:posOffset>83820</wp:posOffset>
            </wp:positionV>
            <wp:extent cx="855345" cy="57150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B6A">
        <w:rPr>
          <w:rFonts w:ascii="Arial" w:hAnsi="Arial" w:cs="Arial" w:hint="cs"/>
          <w:caps/>
          <w:sz w:val="20"/>
          <w:szCs w:val="20"/>
          <w:rtl/>
        </w:rPr>
        <w:t>ביום שלישי, 18 באפריל 2023, בשעות 13:45-12:15,</w:t>
      </w:r>
      <w:r w:rsidR="00CE7B6A">
        <w:rPr>
          <w:rFonts w:ascii="Arial" w:hAnsi="Arial" w:cs="Arial"/>
          <w:caps/>
          <w:sz w:val="20"/>
          <w:szCs w:val="20"/>
          <w:rtl/>
        </w:rPr>
        <w:br/>
      </w:r>
      <w:r w:rsidR="00CE7B6A">
        <w:rPr>
          <w:rFonts w:ascii="Arial" w:hAnsi="Arial" w:cs="Arial" w:hint="cs"/>
          <w:caps/>
          <w:sz w:val="20"/>
          <w:szCs w:val="20"/>
          <w:rtl/>
        </w:rPr>
        <w:t xml:space="preserve">במשכן </w:t>
      </w:r>
      <w:proofErr w:type="spellStart"/>
      <w:r w:rsidR="00CE7B6A">
        <w:rPr>
          <w:rFonts w:ascii="Arial" w:hAnsi="Arial" w:cs="Arial" w:hint="cs"/>
          <w:caps/>
          <w:sz w:val="20"/>
          <w:szCs w:val="20"/>
          <w:rtl/>
        </w:rPr>
        <w:t>לאמנויות</w:t>
      </w:r>
      <w:proofErr w:type="spellEnd"/>
      <w:r w:rsidR="00CE7B6A">
        <w:rPr>
          <w:rFonts w:ascii="Arial" w:hAnsi="Arial" w:cs="Arial" w:hint="cs"/>
          <w:caps/>
          <w:sz w:val="20"/>
          <w:szCs w:val="20"/>
          <w:rtl/>
        </w:rPr>
        <w:t xml:space="preserve"> ע"ש ד"ר ראובן הכט,</w:t>
      </w:r>
      <w:r>
        <w:rPr>
          <w:rFonts w:ascii="Arial" w:hAnsi="Arial" w:cs="Arial" w:hint="cs"/>
          <w:caps/>
          <w:sz w:val="20"/>
          <w:szCs w:val="20"/>
          <w:rtl/>
        </w:rPr>
        <w:t xml:space="preserve"> בחדר 322,</w:t>
      </w:r>
      <w:r w:rsidR="00CE7B6A">
        <w:rPr>
          <w:rFonts w:ascii="Arial" w:hAnsi="Arial" w:cs="Arial"/>
          <w:caps/>
          <w:sz w:val="20"/>
          <w:szCs w:val="20"/>
          <w:rtl/>
        </w:rPr>
        <w:br/>
      </w:r>
      <w:r w:rsidR="00CE7B6A">
        <w:rPr>
          <w:rFonts w:ascii="Arial" w:hAnsi="Arial" w:cs="Arial" w:hint="cs"/>
          <w:caps/>
          <w:sz w:val="20"/>
          <w:szCs w:val="20"/>
          <w:rtl/>
        </w:rPr>
        <w:t xml:space="preserve">תיערך הרצאה </w:t>
      </w:r>
      <w:r w:rsidR="00A20874">
        <w:rPr>
          <w:rFonts w:ascii="Arial" w:hAnsi="Arial" w:cs="Arial" w:hint="cs"/>
          <w:caps/>
          <w:sz w:val="20"/>
          <w:szCs w:val="20"/>
          <w:rtl/>
        </w:rPr>
        <w:t xml:space="preserve">(באנגלית) </w:t>
      </w:r>
      <w:r w:rsidR="00CE7B6A">
        <w:rPr>
          <w:rFonts w:ascii="Arial" w:hAnsi="Arial" w:cs="Arial" w:hint="cs"/>
          <w:caps/>
          <w:sz w:val="20"/>
          <w:szCs w:val="20"/>
          <w:rtl/>
        </w:rPr>
        <w:t xml:space="preserve">מפי ד"ר </w:t>
      </w:r>
      <w:r w:rsidR="00CE7B6A" w:rsidRPr="006B52B1">
        <w:rPr>
          <w:rFonts w:ascii="Arial" w:hAnsi="Arial" w:cs="Arial" w:hint="cs"/>
          <w:caps/>
          <w:sz w:val="20"/>
          <w:szCs w:val="20"/>
          <w:rtl/>
        </w:rPr>
        <w:t xml:space="preserve">אנג'לה דה </w:t>
      </w:r>
      <w:proofErr w:type="spellStart"/>
      <w:r w:rsidR="00CE7B6A" w:rsidRPr="006B52B1">
        <w:rPr>
          <w:rFonts w:ascii="Arial" w:hAnsi="Arial" w:cs="Arial" w:hint="cs"/>
          <w:caps/>
          <w:sz w:val="20"/>
          <w:szCs w:val="20"/>
          <w:rtl/>
        </w:rPr>
        <w:t>בנדיקטיס</w:t>
      </w:r>
      <w:proofErr w:type="spellEnd"/>
      <w:r w:rsidR="00A20874" w:rsidRPr="006B52B1">
        <w:rPr>
          <w:rFonts w:ascii="Arial" w:hAnsi="Arial" w:cs="Arial" w:hint="cs"/>
          <w:caps/>
          <w:sz w:val="20"/>
          <w:szCs w:val="20"/>
          <w:rtl/>
        </w:rPr>
        <w:t xml:space="preserve"> (</w:t>
      </w:r>
      <w:r w:rsidR="00A20874" w:rsidRPr="006B52B1">
        <w:rPr>
          <w:rFonts w:ascii="Arial" w:hAnsi="Arial" w:cs="Arial"/>
          <w:sz w:val="20"/>
          <w:szCs w:val="20"/>
        </w:rPr>
        <w:t>Dr. A</w:t>
      </w:r>
      <w:r w:rsidRPr="006B52B1">
        <w:rPr>
          <w:rFonts w:ascii="Arial" w:hAnsi="Arial" w:cs="Arial"/>
          <w:sz w:val="20"/>
          <w:szCs w:val="20"/>
        </w:rPr>
        <w:t>ngela</w:t>
      </w:r>
      <w:r w:rsidR="00A20874" w:rsidRPr="006B52B1">
        <w:rPr>
          <w:rFonts w:ascii="Arial" w:hAnsi="Arial" w:cs="Arial"/>
          <w:sz w:val="20"/>
          <w:szCs w:val="20"/>
        </w:rPr>
        <w:t> De </w:t>
      </w:r>
      <w:proofErr w:type="spellStart"/>
      <w:r w:rsidR="00A20874" w:rsidRPr="006B52B1">
        <w:rPr>
          <w:rFonts w:ascii="Arial" w:hAnsi="Arial" w:cs="Arial"/>
          <w:sz w:val="20"/>
          <w:szCs w:val="20"/>
        </w:rPr>
        <w:t>Benedictis</w:t>
      </w:r>
      <w:proofErr w:type="spellEnd"/>
      <w:r w:rsidR="00A20874" w:rsidRPr="006B52B1">
        <w:rPr>
          <w:rFonts w:ascii="Arial" w:hAnsi="Arial" w:cs="Arial" w:hint="cs"/>
          <w:caps/>
          <w:sz w:val="20"/>
          <w:szCs w:val="20"/>
          <w:rtl/>
        </w:rPr>
        <w:t>)</w:t>
      </w:r>
      <w:r w:rsidRPr="006B52B1">
        <w:rPr>
          <w:rFonts w:ascii="Arial" w:hAnsi="Arial" w:cs="Arial" w:hint="cs"/>
          <w:caps/>
          <w:sz w:val="20"/>
          <w:szCs w:val="20"/>
          <w:rtl/>
        </w:rPr>
        <w:t>:</w:t>
      </w:r>
      <w:r w:rsidR="00CE7B6A" w:rsidRPr="006B52B1">
        <w:rPr>
          <w:rFonts w:ascii="Arial" w:hAnsi="Arial" w:cs="Arial"/>
          <w:caps/>
          <w:sz w:val="20"/>
          <w:szCs w:val="20"/>
          <w:rtl/>
        </w:rPr>
        <w:br/>
      </w:r>
      <w:r w:rsidR="00CE7B6A" w:rsidRPr="006B52B1">
        <w:rPr>
          <w:rFonts w:ascii="Arial" w:hAnsi="Arial" w:cs="Arial"/>
          <w:sz w:val="20"/>
          <w:szCs w:val="20"/>
        </w:rPr>
        <w:t>Cathy Berberian: A thousand voices between body and memory</w:t>
      </w:r>
    </w:p>
    <w:sectPr w:rsidR="00CE7B6A" w:rsidRPr="006B52B1" w:rsidSect="006342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359BF"/>
    <w:multiLevelType w:val="hybridMultilevel"/>
    <w:tmpl w:val="24BA5730"/>
    <w:lvl w:ilvl="0" w:tplc="A434C69E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70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49"/>
    <w:rsid w:val="001C66CB"/>
    <w:rsid w:val="00260E12"/>
    <w:rsid w:val="002811B1"/>
    <w:rsid w:val="002D7585"/>
    <w:rsid w:val="003647A2"/>
    <w:rsid w:val="00397D8A"/>
    <w:rsid w:val="00397E45"/>
    <w:rsid w:val="003F3958"/>
    <w:rsid w:val="00430405"/>
    <w:rsid w:val="00451D9A"/>
    <w:rsid w:val="00533C96"/>
    <w:rsid w:val="00566C8A"/>
    <w:rsid w:val="006342AD"/>
    <w:rsid w:val="006B026D"/>
    <w:rsid w:val="006B52B1"/>
    <w:rsid w:val="006F15E2"/>
    <w:rsid w:val="007F7CE5"/>
    <w:rsid w:val="008366FE"/>
    <w:rsid w:val="00870449"/>
    <w:rsid w:val="00953785"/>
    <w:rsid w:val="00953ADD"/>
    <w:rsid w:val="00995616"/>
    <w:rsid w:val="009A42DD"/>
    <w:rsid w:val="009E341C"/>
    <w:rsid w:val="00A20874"/>
    <w:rsid w:val="00A3366B"/>
    <w:rsid w:val="00A35BEA"/>
    <w:rsid w:val="00BB6AE2"/>
    <w:rsid w:val="00BF399E"/>
    <w:rsid w:val="00C02978"/>
    <w:rsid w:val="00C27DDE"/>
    <w:rsid w:val="00C52FCA"/>
    <w:rsid w:val="00C77F0C"/>
    <w:rsid w:val="00CA45D4"/>
    <w:rsid w:val="00CA77D2"/>
    <w:rsid w:val="00CE7B6A"/>
    <w:rsid w:val="00D21AE1"/>
    <w:rsid w:val="00E134ED"/>
    <w:rsid w:val="00E157CC"/>
    <w:rsid w:val="00EC1B1F"/>
    <w:rsid w:val="00F061E2"/>
    <w:rsid w:val="00F4636E"/>
    <w:rsid w:val="00F945CC"/>
    <w:rsid w:val="00FC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E46B3"/>
  <w15:chartTrackingRefBased/>
  <w15:docId w15:val="{4B2899A1-16DE-4474-809F-EB2AFD14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EC1B1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EC1B1F"/>
  </w:style>
  <w:style w:type="character" w:styleId="Hyperlink">
    <w:name w:val="Hyperlink"/>
    <w:basedOn w:val="DefaultParagraphFont"/>
    <w:uiPriority w:val="99"/>
    <w:semiHidden/>
    <w:unhideWhenUsed/>
    <w:rsid w:val="00EC1B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5603</TotalTime>
  <Pages>3</Pages>
  <Words>747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Shaked</dc:creator>
  <cp:keywords/>
  <dc:description/>
  <cp:lastModifiedBy>Yuval Shaked</cp:lastModifiedBy>
  <cp:revision>16</cp:revision>
  <dcterms:created xsi:type="dcterms:W3CDTF">2023-03-29T07:28:00Z</dcterms:created>
  <dcterms:modified xsi:type="dcterms:W3CDTF">2023-04-14T07:14:00Z</dcterms:modified>
</cp:coreProperties>
</file>